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78DF" w14:textId="13CB1C00" w:rsidR="00880FB4" w:rsidRPr="00880FB4" w:rsidRDefault="00880FB4" w:rsidP="00880FB4">
      <w:pPr>
        <w:jc w:val="center"/>
        <w:rPr>
          <w:b/>
          <w:sz w:val="24"/>
          <w:lang w:val="pt-BR"/>
        </w:rPr>
      </w:pPr>
      <w:bookmarkStart w:id="0" w:name="_Toc456460694"/>
      <w:r w:rsidRPr="00880FB4">
        <w:rPr>
          <w:b/>
          <w:sz w:val="24"/>
          <w:lang w:val="pt-BR"/>
        </w:rPr>
        <w:t>PLANO DE CURSO</w:t>
      </w:r>
      <w:bookmarkEnd w:id="0"/>
      <w:r w:rsidR="00482350">
        <w:rPr>
          <w:b/>
          <w:sz w:val="24"/>
          <w:lang w:val="pt-BR"/>
        </w:rPr>
        <w:t>: MEC</w:t>
      </w:r>
      <w:r w:rsidR="00965625">
        <w:rPr>
          <w:b/>
          <w:sz w:val="24"/>
          <w:lang w:val="pt-BR"/>
        </w:rPr>
        <w:t>ÂNICA</w:t>
      </w:r>
      <w:r w:rsidRPr="00880FB4">
        <w:rPr>
          <w:b/>
          <w:sz w:val="24"/>
          <w:lang w:val="pt-BR"/>
        </w:rPr>
        <w:t xml:space="preserve"> </w:t>
      </w:r>
      <w:r w:rsidR="00482350">
        <w:rPr>
          <w:b/>
          <w:sz w:val="24"/>
          <w:lang w:val="pt-BR"/>
        </w:rPr>
        <w:t xml:space="preserve">DOS </w:t>
      </w:r>
      <w:r w:rsidR="00965625">
        <w:rPr>
          <w:b/>
          <w:sz w:val="24"/>
          <w:lang w:val="pt-BR"/>
        </w:rPr>
        <w:t>SÓLIDOS</w:t>
      </w:r>
    </w:p>
    <w:p w14:paraId="2DD1D057" w14:textId="77777777" w:rsidR="00880FB4" w:rsidRPr="00880FB4" w:rsidRDefault="00880FB4" w:rsidP="00880FB4">
      <w:pPr>
        <w:rPr>
          <w:b/>
          <w:lang w:val="pt-BR"/>
        </w:rPr>
      </w:pPr>
    </w:p>
    <w:tbl>
      <w:tblPr>
        <w:tblW w:w="929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2244"/>
        <w:gridCol w:w="2713"/>
        <w:gridCol w:w="1385"/>
        <w:gridCol w:w="457"/>
        <w:gridCol w:w="2496"/>
      </w:tblGrid>
      <w:tr w:rsidR="001275A3" w:rsidRPr="00880FB4" w14:paraId="585ED24C" w14:textId="77777777" w:rsidTr="001275A3">
        <w:trPr>
          <w:trHeight w:val="1"/>
        </w:trPr>
        <w:tc>
          <w:tcPr>
            <w:tcW w:w="9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5E76" w14:textId="77777777" w:rsidR="001275A3" w:rsidRPr="00880FB4" w:rsidRDefault="001275A3" w:rsidP="00880FB4">
            <w:pPr>
              <w:rPr>
                <w:lang w:val="pt-BR"/>
              </w:rPr>
            </w:pPr>
            <w:bookmarkStart w:id="1" w:name="_Toc456460695"/>
            <w:r w:rsidRPr="00880FB4">
              <w:rPr>
                <w:b/>
                <w:lang w:val="pt-BR"/>
              </w:rPr>
              <w:t>Informações gerais</w:t>
            </w:r>
            <w:bookmarkEnd w:id="1"/>
            <w:r>
              <w:rPr>
                <w:b/>
                <w:lang w:val="pt-BR"/>
              </w:rPr>
              <w:t>:</w:t>
            </w:r>
          </w:p>
        </w:tc>
      </w:tr>
      <w:tr w:rsidR="00880FB4" w:rsidRPr="00880FB4" w14:paraId="224BDD74" w14:textId="77777777" w:rsidTr="001275A3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689FF" w14:textId="77777777" w:rsidR="00880FB4" w:rsidRPr="001275A3" w:rsidRDefault="00880FB4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Ano/Semestre: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8D40E" w14:textId="38A2548E" w:rsidR="00880FB4" w:rsidRPr="00880FB4" w:rsidRDefault="00684F88" w:rsidP="00965625">
            <w:pPr>
              <w:rPr>
                <w:lang w:val="pt-BR"/>
              </w:rPr>
            </w:pPr>
            <w:r>
              <w:rPr>
                <w:lang w:val="pt-BR"/>
              </w:rPr>
              <w:t>20</w:t>
            </w:r>
            <w:r w:rsidR="00E244D7">
              <w:rPr>
                <w:lang w:val="pt-BR"/>
              </w:rPr>
              <w:t>2</w:t>
            </w:r>
            <w:r w:rsidR="00F5607A">
              <w:rPr>
                <w:lang w:val="pt-BR"/>
              </w:rPr>
              <w:t>3</w:t>
            </w:r>
            <w:r w:rsidR="00880FB4">
              <w:rPr>
                <w:lang w:val="pt-BR"/>
              </w:rPr>
              <w:t>.</w:t>
            </w:r>
            <w:r w:rsidR="00EE696F">
              <w:rPr>
                <w:lang w:val="pt-BR"/>
              </w:rPr>
              <w:t>2</w:t>
            </w:r>
          </w:p>
        </w:tc>
      </w:tr>
      <w:tr w:rsidR="00880FB4" w:rsidRPr="00054FEC" w14:paraId="414ABE3A" w14:textId="77777777" w:rsidTr="00827FAE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B5FBD" w14:textId="77777777" w:rsidR="00880FB4" w:rsidRPr="001275A3" w:rsidRDefault="00880FB4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Disciplina: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4C321" w14:textId="792A9107" w:rsidR="00880FB4" w:rsidRDefault="00965625" w:rsidP="00880FB4">
            <w:pPr>
              <w:rPr>
                <w:lang w:val="pt-BR"/>
              </w:rPr>
            </w:pPr>
            <w:r>
              <w:rPr>
                <w:b/>
                <w:bCs/>
                <w:lang w:val="pt-BR"/>
              </w:rPr>
              <w:t>Mecânica dos Sólidos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B14B" w14:textId="77777777" w:rsidR="00880FB4" w:rsidRDefault="001275A3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Horário: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437BA" w14:textId="21D91342" w:rsidR="00880FB4" w:rsidRDefault="00EE696F" w:rsidP="008527A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  <w:r w:rsidR="006F42C7">
              <w:rPr>
                <w:lang w:val="pt-BR"/>
              </w:rPr>
              <w:t>ª Feira</w:t>
            </w:r>
            <w:r w:rsidR="001275A3">
              <w:rPr>
                <w:lang w:val="pt-BR"/>
              </w:rPr>
              <w:t xml:space="preserve"> – </w:t>
            </w:r>
            <w:r>
              <w:rPr>
                <w:lang w:val="pt-BR"/>
              </w:rPr>
              <w:t>13</w:t>
            </w:r>
            <w:r w:rsidR="001275A3">
              <w:rPr>
                <w:lang w:val="pt-BR"/>
              </w:rPr>
              <w:t>h</w:t>
            </w:r>
            <w:r w:rsidR="00E244D7">
              <w:rPr>
                <w:lang w:val="pt-BR"/>
              </w:rPr>
              <w:t>30</w:t>
            </w:r>
            <w:r w:rsidR="001275A3">
              <w:rPr>
                <w:lang w:val="pt-BR"/>
              </w:rPr>
              <w:t xml:space="preserve"> </w:t>
            </w:r>
            <w:r w:rsidR="00684F88">
              <w:rPr>
                <w:lang w:val="pt-BR"/>
              </w:rPr>
              <w:t>à</w:t>
            </w:r>
            <w:r w:rsidR="001275A3">
              <w:rPr>
                <w:lang w:val="pt-BR"/>
              </w:rPr>
              <w:t xml:space="preserve">s </w:t>
            </w:r>
            <w:r w:rsidR="008527A2">
              <w:rPr>
                <w:lang w:val="pt-BR"/>
              </w:rPr>
              <w:t>1</w:t>
            </w:r>
            <w:r>
              <w:rPr>
                <w:lang w:val="pt-BR"/>
              </w:rPr>
              <w:t>6</w:t>
            </w:r>
            <w:r w:rsidR="001275A3">
              <w:rPr>
                <w:lang w:val="pt-BR"/>
              </w:rPr>
              <w:t>h</w:t>
            </w:r>
            <w:r w:rsidR="00E244D7">
              <w:rPr>
                <w:lang w:val="pt-BR"/>
              </w:rPr>
              <w:t>1</w:t>
            </w:r>
            <w:r w:rsidR="008527A2">
              <w:rPr>
                <w:lang w:val="pt-BR"/>
              </w:rPr>
              <w:t>0</w:t>
            </w:r>
          </w:p>
        </w:tc>
      </w:tr>
      <w:tr w:rsidR="00880FB4" w:rsidRPr="00880FB4" w14:paraId="01746CE9" w14:textId="77777777" w:rsidTr="00827FAE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08106" w14:textId="77777777" w:rsidR="00880FB4" w:rsidRPr="001275A3" w:rsidRDefault="00880FB4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 xml:space="preserve">Natureza: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2A7BC" w14:textId="77777777" w:rsidR="00880FB4" w:rsidRPr="00880FB4" w:rsidRDefault="00880FB4" w:rsidP="00880FB4">
            <w:pPr>
              <w:rPr>
                <w:lang w:val="pt-BR"/>
              </w:rPr>
            </w:pPr>
            <w:r w:rsidRPr="00880FB4">
              <w:rPr>
                <w:lang w:val="pt-BR"/>
              </w:rPr>
              <w:t>Obrigatória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9A826" w14:textId="453A05F7" w:rsidR="00880FB4" w:rsidRPr="00880FB4" w:rsidRDefault="00E244D7" w:rsidP="00880FB4">
            <w:pPr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880FB4" w:rsidRPr="00880FB4">
              <w:rPr>
                <w:lang w:val="pt-BR"/>
              </w:rPr>
              <w:t>º Período</w:t>
            </w:r>
          </w:p>
        </w:tc>
      </w:tr>
      <w:tr w:rsidR="0019270E" w:rsidRPr="00880FB4" w14:paraId="436BFB66" w14:textId="77777777" w:rsidTr="00827FAE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2D579" w14:textId="77777777" w:rsidR="0019270E" w:rsidRPr="001275A3" w:rsidRDefault="0019270E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Horas aula/semana</w:t>
            </w:r>
            <w:r>
              <w:rPr>
                <w:lang w:val="pt-BR"/>
              </w:rPr>
              <w:t>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470F4" w14:textId="77777777" w:rsidR="0019270E" w:rsidRPr="00880FB4" w:rsidRDefault="0019270E" w:rsidP="001275A3">
            <w:pPr>
              <w:rPr>
                <w:lang w:val="pt-BR"/>
              </w:rPr>
            </w:pPr>
            <w:r w:rsidRPr="00880FB4">
              <w:rPr>
                <w:lang w:val="pt-BR"/>
              </w:rPr>
              <w:t>0</w:t>
            </w:r>
            <w:r>
              <w:rPr>
                <w:lang w:val="pt-BR"/>
              </w:rPr>
              <w:t>3</w:t>
            </w:r>
            <w:r w:rsidRPr="00880FB4">
              <w:rPr>
                <w:lang w:val="pt-BR"/>
              </w:rPr>
              <w:t xml:space="preserve"> (</w:t>
            </w:r>
            <w:r>
              <w:rPr>
                <w:lang w:val="pt-BR"/>
              </w:rPr>
              <w:t>três</w:t>
            </w:r>
            <w:r w:rsidRPr="00880FB4">
              <w:rPr>
                <w:lang w:val="pt-BR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E1875" w14:textId="77777777" w:rsidR="0019270E" w:rsidRPr="00880FB4" w:rsidRDefault="0019270E" w:rsidP="0019270E">
            <w:pPr>
              <w:jc w:val="right"/>
              <w:rPr>
                <w:lang w:val="pt-BR"/>
              </w:rPr>
            </w:pPr>
            <w:r w:rsidRPr="00880FB4">
              <w:rPr>
                <w:lang w:val="pt-BR"/>
              </w:rPr>
              <w:t xml:space="preserve">Horas aula/total: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D15DA" w14:textId="7B640483" w:rsidR="0019270E" w:rsidRPr="00880FB4" w:rsidRDefault="00827FAE" w:rsidP="000026E2">
            <w:pPr>
              <w:rPr>
                <w:lang w:val="pt-BR"/>
              </w:rPr>
            </w:pPr>
            <w:r>
              <w:rPr>
                <w:lang w:val="pt-BR"/>
              </w:rPr>
              <w:t>54 (cinquenta e quatro)</w:t>
            </w:r>
          </w:p>
        </w:tc>
      </w:tr>
      <w:tr w:rsidR="00880FB4" w:rsidRPr="00054FEC" w14:paraId="110E4A17" w14:textId="77777777" w:rsidTr="00827FAE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86288" w14:textId="77777777" w:rsidR="00880FB4" w:rsidRPr="001275A3" w:rsidRDefault="00D85416" w:rsidP="001275A3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>Docente</w:t>
            </w:r>
            <w:r w:rsidR="00880FB4" w:rsidRPr="001275A3">
              <w:rPr>
                <w:lang w:val="pt-BR"/>
              </w:rPr>
              <w:t>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8B328" w14:textId="7754246F" w:rsidR="00880FB4" w:rsidRPr="00880FB4" w:rsidRDefault="00827FAE" w:rsidP="00880FB4">
            <w:pPr>
              <w:rPr>
                <w:lang w:val="pt-BR"/>
              </w:rPr>
            </w:pPr>
            <w:r>
              <w:rPr>
                <w:lang w:val="pt-BR"/>
              </w:rPr>
              <w:t xml:space="preserve">Prof. </w:t>
            </w:r>
            <w:r w:rsidRPr="00880FB4">
              <w:rPr>
                <w:lang w:val="pt-BR"/>
              </w:rPr>
              <w:t>Alverlando</w:t>
            </w:r>
            <w:r>
              <w:rPr>
                <w:lang w:val="pt-BR"/>
              </w:rPr>
              <w:t xml:space="preserve"> </w:t>
            </w:r>
            <w:r w:rsidRPr="00880FB4">
              <w:rPr>
                <w:lang w:val="pt-BR"/>
              </w:rPr>
              <w:t xml:space="preserve">Ricardo         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DBE68" w14:textId="1745AC0C" w:rsidR="00880FB4" w:rsidRPr="00880FB4" w:rsidRDefault="00911D02" w:rsidP="00880FB4">
            <w:pPr>
              <w:rPr>
                <w:lang w:val="pt-BR"/>
              </w:rPr>
            </w:pPr>
            <w:r w:rsidRPr="00880FB4">
              <w:rPr>
                <w:lang w:val="pt-BR"/>
              </w:rPr>
              <w:t xml:space="preserve">E-mail: </w:t>
            </w:r>
            <w:r w:rsidRPr="00880FB4">
              <w:rPr>
                <w:i/>
                <w:lang w:val="pt-BR"/>
              </w:rPr>
              <w:t>alverlando.ricardo@</w:t>
            </w:r>
            <w:r>
              <w:rPr>
                <w:i/>
                <w:lang w:val="pt-BR"/>
              </w:rPr>
              <w:t>delmiro.ufal.br</w:t>
            </w:r>
          </w:p>
        </w:tc>
      </w:tr>
    </w:tbl>
    <w:p w14:paraId="6C3D1192" w14:textId="77777777" w:rsidR="00880FB4" w:rsidRPr="00880FB4" w:rsidRDefault="00880FB4" w:rsidP="00880FB4">
      <w:pPr>
        <w:rPr>
          <w:lang w:val="pt-BR"/>
        </w:rPr>
      </w:pPr>
    </w:p>
    <w:p w14:paraId="7DD7F73C" w14:textId="77777777" w:rsidR="00880FB4" w:rsidRPr="00880FB4" w:rsidRDefault="00880FB4" w:rsidP="00880FB4">
      <w:pPr>
        <w:rPr>
          <w:b/>
          <w:lang w:val="pt-BR"/>
        </w:rPr>
      </w:pPr>
      <w:bookmarkStart w:id="2" w:name="_Toc456460696"/>
      <w:r w:rsidRPr="00880FB4">
        <w:rPr>
          <w:b/>
          <w:lang w:val="pt-BR"/>
        </w:rPr>
        <w:t>Objetiv</w:t>
      </w:r>
      <w:bookmarkEnd w:id="2"/>
      <w:r w:rsidR="008170E9">
        <w:rPr>
          <w:b/>
          <w:lang w:val="pt-BR"/>
        </w:rPr>
        <w:t>o</w:t>
      </w:r>
      <w:r w:rsidR="00D405A2">
        <w:rPr>
          <w:b/>
          <w:lang w:val="pt-BR"/>
        </w:rPr>
        <w:t>s</w:t>
      </w:r>
      <w:r w:rsidR="008170E9">
        <w:rPr>
          <w:b/>
          <w:lang w:val="pt-BR"/>
        </w:rPr>
        <w:t>:</w:t>
      </w:r>
    </w:p>
    <w:p w14:paraId="6134B9E6" w14:textId="77777777" w:rsidR="00880FB4" w:rsidRPr="00880FB4" w:rsidRDefault="00880FB4" w:rsidP="008170E9">
      <w:pPr>
        <w:jc w:val="both"/>
        <w:rPr>
          <w:lang w:val="pt-BR"/>
        </w:rPr>
      </w:pPr>
      <w:r w:rsidRPr="00880FB4">
        <w:rPr>
          <w:b/>
          <w:bCs/>
          <w:lang w:val="pt-BR"/>
        </w:rPr>
        <w:t xml:space="preserve"> </w:t>
      </w:r>
    </w:p>
    <w:p w14:paraId="6327E6DE" w14:textId="77777777" w:rsidR="00D55FB8" w:rsidRPr="00D55FB8" w:rsidRDefault="00D55FB8" w:rsidP="00D55FB8">
      <w:pPr>
        <w:jc w:val="both"/>
        <w:rPr>
          <w:lang w:val="pt-BR"/>
        </w:rPr>
      </w:pPr>
      <w:r w:rsidRPr="00D55FB8">
        <w:rPr>
          <w:lang w:val="pt-BR"/>
        </w:rPr>
        <w:t>1) Compreender os princípios fundamentais que regem o comportamento mecânico dos sólidos rígidos e deformáveis;</w:t>
      </w:r>
    </w:p>
    <w:p w14:paraId="3EC06EB3" w14:textId="77777777" w:rsidR="00D55FB8" w:rsidRPr="00D55FB8" w:rsidRDefault="00D55FB8" w:rsidP="00D55FB8">
      <w:pPr>
        <w:jc w:val="both"/>
        <w:rPr>
          <w:lang w:val="pt-BR"/>
        </w:rPr>
      </w:pPr>
      <w:r w:rsidRPr="00D55FB8">
        <w:rPr>
          <w:lang w:val="pt-BR"/>
        </w:rPr>
        <w:t>2) Compreender e aplicar os princípios da Estática para analisar o equilíbrio de corpos pontuais.</w:t>
      </w:r>
    </w:p>
    <w:p w14:paraId="44D92B68" w14:textId="77777777" w:rsidR="00D55FB8" w:rsidRPr="00D55FB8" w:rsidRDefault="00D55FB8" w:rsidP="00D55FB8">
      <w:pPr>
        <w:jc w:val="both"/>
        <w:rPr>
          <w:lang w:val="pt-BR"/>
        </w:rPr>
      </w:pPr>
      <w:r w:rsidRPr="00D55FB8">
        <w:rPr>
          <w:lang w:val="pt-BR"/>
        </w:rPr>
        <w:t>3) Resolver problemas relacionados à força, momento e equilíbrio estático de partículas.</w:t>
      </w:r>
    </w:p>
    <w:p w14:paraId="24AAC1A5" w14:textId="77777777" w:rsidR="00D55FB8" w:rsidRPr="00D55FB8" w:rsidRDefault="00D55FB8" w:rsidP="00D55FB8">
      <w:pPr>
        <w:jc w:val="both"/>
        <w:rPr>
          <w:lang w:val="pt-BR"/>
        </w:rPr>
      </w:pPr>
      <w:r w:rsidRPr="00D55FB8">
        <w:rPr>
          <w:lang w:val="pt-BR"/>
        </w:rPr>
        <w:t>4) Aplicar os princípios da Estática para analisar e resolver problemas envolvendo o equilíbrio de corpos rígidos;</w:t>
      </w:r>
    </w:p>
    <w:p w14:paraId="6046B2F9" w14:textId="77777777" w:rsidR="00D55FB8" w:rsidRPr="00D55FB8" w:rsidRDefault="00D55FB8" w:rsidP="00D55FB8">
      <w:pPr>
        <w:jc w:val="both"/>
        <w:rPr>
          <w:lang w:val="pt-BR"/>
        </w:rPr>
      </w:pPr>
      <w:r w:rsidRPr="00D55FB8">
        <w:rPr>
          <w:lang w:val="pt-BR"/>
        </w:rPr>
        <w:t>5) Desenvolver habilidades na análise de estruturas estáticas e determinação de forças internas e reações de apoio.</w:t>
      </w:r>
    </w:p>
    <w:p w14:paraId="05B2B6B3" w14:textId="77777777" w:rsidR="00D55FB8" w:rsidRPr="00D55FB8" w:rsidRDefault="00D55FB8" w:rsidP="00D55FB8">
      <w:pPr>
        <w:jc w:val="both"/>
        <w:rPr>
          <w:lang w:val="pt-BR"/>
        </w:rPr>
      </w:pPr>
      <w:r w:rsidRPr="00D55FB8">
        <w:rPr>
          <w:lang w:val="pt-BR"/>
        </w:rPr>
        <w:t>6) Compreender as propriedades geométricas dos corpos, como área, volume, centro de massa e momentos de inércia.</w:t>
      </w:r>
    </w:p>
    <w:p w14:paraId="3ECC8532" w14:textId="09230525" w:rsidR="00880FB4" w:rsidRDefault="00D55FB8" w:rsidP="00D55FB8">
      <w:pPr>
        <w:jc w:val="both"/>
        <w:rPr>
          <w:lang w:val="pt-BR"/>
        </w:rPr>
      </w:pPr>
      <w:r w:rsidRPr="00D55FB8">
        <w:rPr>
          <w:lang w:val="pt-BR"/>
        </w:rPr>
        <w:t xml:space="preserve">7) Utilizar as características geométricas na análise de estruturas e cálculos relacionados à resistência e estabilidade dos </w:t>
      </w:r>
      <w:proofErr w:type="gramStart"/>
      <w:r w:rsidRPr="00D55FB8">
        <w:rPr>
          <w:lang w:val="pt-BR"/>
        </w:rPr>
        <w:t>corpos.</w:t>
      </w:r>
      <w:r w:rsidR="00EE3BB7">
        <w:rPr>
          <w:lang w:val="pt-BR"/>
        </w:rPr>
        <w:t>.</w:t>
      </w:r>
      <w:proofErr w:type="gramEnd"/>
      <w:r w:rsidR="00973221">
        <w:rPr>
          <w:lang w:val="pt-BR"/>
        </w:rPr>
        <w:t xml:space="preserve"> </w:t>
      </w:r>
    </w:p>
    <w:p w14:paraId="471EA46F" w14:textId="77777777" w:rsidR="00D405A2" w:rsidRDefault="00D405A2" w:rsidP="00880FB4">
      <w:pPr>
        <w:rPr>
          <w:b/>
          <w:bCs/>
          <w:lang w:val="pt-BR"/>
        </w:rPr>
      </w:pPr>
      <w:bookmarkStart w:id="3" w:name="_Toc456460697"/>
    </w:p>
    <w:p w14:paraId="7D9704EC" w14:textId="77777777" w:rsidR="00880FB4" w:rsidRDefault="00663DCD" w:rsidP="00880FB4">
      <w:pPr>
        <w:rPr>
          <w:b/>
          <w:lang w:val="pt-BR"/>
        </w:rPr>
      </w:pPr>
      <w:r>
        <w:rPr>
          <w:b/>
          <w:lang w:val="pt-BR"/>
        </w:rPr>
        <w:t>1</w:t>
      </w:r>
      <w:r w:rsidR="00880FB4" w:rsidRPr="00880FB4">
        <w:rPr>
          <w:b/>
          <w:lang w:val="pt-BR"/>
        </w:rPr>
        <w:t>. Ementa</w:t>
      </w:r>
      <w:bookmarkEnd w:id="3"/>
    </w:p>
    <w:p w14:paraId="25A4C055" w14:textId="77777777" w:rsidR="00EE3BB7" w:rsidRPr="00880FB4" w:rsidRDefault="005D4AD6" w:rsidP="00880FB4">
      <w:pPr>
        <w:rPr>
          <w:b/>
          <w:lang w:val="pt-BR"/>
        </w:rPr>
      </w:pPr>
      <w:r>
        <w:rPr>
          <w:b/>
          <w:lang w:val="pt-BR"/>
        </w:rPr>
        <w:tab/>
      </w:r>
    </w:p>
    <w:p w14:paraId="3C733440" w14:textId="77777777" w:rsidR="005D4AD6" w:rsidRDefault="001325F5" w:rsidP="005D4AD6">
      <w:pPr>
        <w:jc w:val="both"/>
        <w:rPr>
          <w:bCs/>
          <w:lang w:val="pt-BR"/>
        </w:rPr>
      </w:pPr>
      <w:r>
        <w:rPr>
          <w:bCs/>
          <w:lang w:val="pt-BR"/>
        </w:rPr>
        <w:t>Objetivos da mecânica dos sólidos rígidos e deformáveis</w:t>
      </w:r>
      <w:r w:rsidR="005D4AD6" w:rsidRPr="005D4AD6">
        <w:rPr>
          <w:bCs/>
          <w:lang w:val="pt-BR"/>
        </w:rPr>
        <w:t>.</w:t>
      </w:r>
      <w:r>
        <w:rPr>
          <w:bCs/>
          <w:lang w:val="pt-BR"/>
        </w:rPr>
        <w:t xml:space="preserve"> Estática dos pontos materiais. Estática dos corpos rígidos. Características geométrica dos corpos. Treliças.</w:t>
      </w:r>
    </w:p>
    <w:p w14:paraId="2AA85E02" w14:textId="77777777" w:rsidR="005D4AD6" w:rsidRPr="00880FB4" w:rsidRDefault="005D4AD6" w:rsidP="00880FB4">
      <w:pPr>
        <w:rPr>
          <w:bCs/>
          <w:lang w:val="pt-BR"/>
        </w:rPr>
      </w:pPr>
    </w:p>
    <w:p w14:paraId="182B35A4" w14:textId="77777777" w:rsidR="00880FB4" w:rsidRPr="00880FB4" w:rsidRDefault="00663DCD" w:rsidP="00880FB4">
      <w:pPr>
        <w:rPr>
          <w:b/>
          <w:lang w:val="pt-BR"/>
        </w:rPr>
      </w:pPr>
      <w:bookmarkStart w:id="4" w:name="_Toc456460698"/>
      <w:r>
        <w:rPr>
          <w:b/>
          <w:lang w:val="pt-BR"/>
        </w:rPr>
        <w:t>1.1</w:t>
      </w:r>
      <w:r w:rsidR="00880FB4" w:rsidRPr="00880FB4">
        <w:rPr>
          <w:b/>
          <w:lang w:val="pt-BR"/>
        </w:rPr>
        <w:t>. Conteúdo Programático (Especificações/cronograma)</w:t>
      </w:r>
      <w:bookmarkEnd w:id="4"/>
    </w:p>
    <w:p w14:paraId="4CB58FEC" w14:textId="77777777" w:rsidR="00880FB4" w:rsidRDefault="00880FB4" w:rsidP="00880FB4">
      <w:pPr>
        <w:rPr>
          <w:lang w:val="pt-BR"/>
        </w:rPr>
      </w:pPr>
    </w:p>
    <w:tbl>
      <w:tblPr>
        <w:tblW w:w="917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1523"/>
        <w:gridCol w:w="850"/>
        <w:gridCol w:w="5954"/>
        <w:gridCol w:w="850"/>
      </w:tblGrid>
      <w:tr w:rsidR="008527A2" w:rsidRPr="00663DCD" w14:paraId="017A223E" w14:textId="77777777" w:rsidTr="007F1B3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9222463" w14:textId="77777777" w:rsidR="008527A2" w:rsidRPr="00880FB4" w:rsidRDefault="008527A2" w:rsidP="007F1B31">
            <w:pPr>
              <w:jc w:val="center"/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Unidades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4DDAB950" w14:textId="77777777" w:rsidR="008527A2" w:rsidRPr="00880FB4" w:rsidRDefault="008527A2" w:rsidP="007F1B31">
            <w:pPr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Aula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B04199D" w14:textId="77777777" w:rsidR="008527A2" w:rsidRPr="00880FB4" w:rsidRDefault="008527A2" w:rsidP="007F1B31">
            <w:pPr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Conteúdo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475776EC" w14:textId="77777777" w:rsidR="008527A2" w:rsidRPr="00880FB4" w:rsidRDefault="008527A2" w:rsidP="007F1B31">
            <w:pPr>
              <w:rPr>
                <w:b/>
                <w:bCs/>
                <w:lang w:val="pt-BR"/>
              </w:rPr>
            </w:pPr>
            <w:r w:rsidRPr="00880FB4">
              <w:rPr>
                <w:b/>
                <w:lang w:val="pt-BR"/>
              </w:rPr>
              <w:t>Horas aula</w:t>
            </w:r>
          </w:p>
        </w:tc>
      </w:tr>
      <w:tr w:rsidR="00EE696F" w:rsidRPr="00663DCD" w14:paraId="13BB568F" w14:textId="77777777" w:rsidTr="00EE696F">
        <w:tc>
          <w:tcPr>
            <w:tcW w:w="1523" w:type="dxa"/>
            <w:tcBorders>
              <w:top w:val="single" w:sz="2" w:space="0" w:color="000001"/>
              <w:left w:val="nil"/>
              <w:right w:val="nil"/>
            </w:tcBorders>
            <w:shd w:val="clear" w:color="auto" w:fill="FF0000"/>
            <w:vAlign w:val="center"/>
          </w:tcPr>
          <w:p w14:paraId="45804438" w14:textId="24503104" w:rsidR="00EE696F" w:rsidRPr="007221D2" w:rsidRDefault="00EE696F" w:rsidP="00EE696F">
            <w:pPr>
              <w:jc w:val="center"/>
              <w:rPr>
                <w:b/>
                <w:lang w:val="pt-BR"/>
              </w:rPr>
            </w:pPr>
            <w:r w:rsidRPr="00A323BA">
              <w:rPr>
                <w:b/>
                <w:color w:val="FFFFFF" w:themeColor="background1"/>
                <w:lang w:val="pt-BR"/>
              </w:rPr>
              <w:t>SEM AULA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0000"/>
            <w:vAlign w:val="center"/>
          </w:tcPr>
          <w:p w14:paraId="64C5EBD0" w14:textId="30FA33E8" w:rsidR="00EE696F" w:rsidRPr="00EE696F" w:rsidRDefault="00EE696F" w:rsidP="00EE696F">
            <w:pPr>
              <w:jc w:val="center"/>
              <w:rPr>
                <w:b/>
                <w:lang w:val="pt-BR"/>
              </w:rPr>
            </w:pPr>
            <w:r w:rsidRPr="00A323BA">
              <w:rPr>
                <w:b/>
                <w:color w:val="FFFFFF" w:themeColor="background1"/>
                <w:lang w:val="pt-BR"/>
              </w:rPr>
              <w:t>15/11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</w:tcPr>
          <w:p w14:paraId="17F47D35" w14:textId="09A61A09" w:rsidR="00EE696F" w:rsidRPr="00887C2A" w:rsidRDefault="00EE696F" w:rsidP="00EE696F">
            <w:pPr>
              <w:jc w:val="center"/>
              <w:rPr>
                <w:lang w:val="pt-BR"/>
              </w:rPr>
            </w:pPr>
            <w:r w:rsidRPr="00A323BA">
              <w:rPr>
                <w:b/>
                <w:color w:val="FFFFFF" w:themeColor="background1"/>
                <w:lang w:val="pt-BR"/>
              </w:rPr>
              <w:t>Feriado: Proclamação da República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0000"/>
            <w:vAlign w:val="center"/>
          </w:tcPr>
          <w:p w14:paraId="19740A49" w14:textId="44417B13" w:rsidR="00EE696F" w:rsidRPr="00746DC2" w:rsidRDefault="00EE696F" w:rsidP="00EE696F">
            <w:pPr>
              <w:jc w:val="center"/>
              <w:rPr>
                <w:lang w:val="pt-BR"/>
              </w:rPr>
            </w:pPr>
          </w:p>
        </w:tc>
      </w:tr>
      <w:tr w:rsidR="00EE696F" w:rsidRPr="001538F5" w14:paraId="7BBFA845" w14:textId="77777777" w:rsidTr="007F1B3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14F45CBB" w14:textId="77777777" w:rsidR="00EE696F" w:rsidRPr="007221D2" w:rsidRDefault="00EE696F" w:rsidP="00EE696F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AULA 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7D962EEC" w14:textId="12B056F8" w:rsidR="00EE696F" w:rsidRPr="00B27842" w:rsidRDefault="00EE696F" w:rsidP="00EE696F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lang w:val="pt-BR"/>
              </w:rPr>
              <w:t>22</w:t>
            </w:r>
            <w:r w:rsidRPr="00F32DE3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</w:tcPr>
          <w:p w14:paraId="05930E65" w14:textId="77777777" w:rsidR="00EE696F" w:rsidRPr="00887C2A" w:rsidRDefault="00EE696F" w:rsidP="00EE696F">
            <w:pPr>
              <w:tabs>
                <w:tab w:val="left" w:pos="385"/>
              </w:tabs>
              <w:jc w:val="center"/>
              <w:rPr>
                <w:color w:val="000000" w:themeColor="text1"/>
                <w:lang w:val="pt-BR"/>
              </w:rPr>
            </w:pPr>
            <w:r w:rsidRPr="00887C2A">
              <w:rPr>
                <w:color w:val="000000" w:themeColor="text1"/>
                <w:lang w:val="pt-BR"/>
              </w:rPr>
              <w:t>INTRODUÇÃO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759BF980" w14:textId="77777777" w:rsidR="00EE696F" w:rsidRPr="00746DC2" w:rsidRDefault="00EE696F" w:rsidP="00EE696F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10173E" w:rsidRPr="001538F5" w14:paraId="4714A0D4" w14:textId="77777777" w:rsidTr="007F1B3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7913CFC0" w14:textId="0E7118B3" w:rsidR="0010173E" w:rsidRDefault="0010173E" w:rsidP="0010173E">
            <w:pPr>
              <w:jc w:val="center"/>
              <w:rPr>
                <w:b/>
                <w:lang w:val="pt-BR"/>
              </w:rPr>
            </w:pPr>
            <w:r w:rsidRPr="00051123">
              <w:rPr>
                <w:b/>
                <w:color w:val="00B050"/>
                <w:lang w:val="pt-BR"/>
              </w:rPr>
              <w:t>???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0815EA58" w14:textId="23CD54D5" w:rsidR="0010173E" w:rsidRDefault="0010173E" w:rsidP="0010173E">
            <w:pPr>
              <w:jc w:val="center"/>
              <w:rPr>
                <w:b/>
                <w:lang w:val="pt-BR"/>
              </w:rPr>
            </w:pPr>
            <w:r w:rsidRPr="00051123">
              <w:rPr>
                <w:b/>
                <w:color w:val="00B050"/>
                <w:lang w:val="pt-BR"/>
              </w:rPr>
              <w:t>29/11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</w:tcPr>
          <w:p w14:paraId="4BCBF388" w14:textId="173C4600" w:rsidR="0010173E" w:rsidRPr="00887C2A" w:rsidRDefault="0010173E" w:rsidP="0010173E">
            <w:pPr>
              <w:tabs>
                <w:tab w:val="left" w:pos="385"/>
              </w:tabs>
              <w:jc w:val="center"/>
              <w:rPr>
                <w:color w:val="000000" w:themeColor="text1"/>
                <w:lang w:val="pt-BR"/>
              </w:rPr>
            </w:pPr>
            <w:r w:rsidRPr="00051123">
              <w:rPr>
                <w:b/>
                <w:color w:val="00B050"/>
                <w:lang w:val="pt-BR"/>
              </w:rPr>
              <w:t>Dia do Evangélico na Quinta-Feira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6A4A7FC5" w14:textId="7E562093" w:rsidR="0010173E" w:rsidRPr="00746DC2" w:rsidRDefault="0010173E" w:rsidP="0010173E">
            <w:pPr>
              <w:jc w:val="center"/>
              <w:rPr>
                <w:lang w:val="pt-BR"/>
              </w:rPr>
            </w:pPr>
            <w:r w:rsidRPr="00051123">
              <w:rPr>
                <w:color w:val="00B050"/>
                <w:lang w:val="pt-BR"/>
              </w:rPr>
              <w:t>???</w:t>
            </w:r>
          </w:p>
        </w:tc>
      </w:tr>
      <w:tr w:rsidR="0010173E" w:rsidRPr="001538F5" w14:paraId="69736C70" w14:textId="77777777" w:rsidTr="007F1B3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2A75A2D" w14:textId="61C8E2AF" w:rsidR="0010173E" w:rsidRPr="0010173E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10173E">
              <w:rPr>
                <w:b/>
                <w:color w:val="000000" w:themeColor="text1"/>
                <w:lang w:val="pt-BR"/>
              </w:rPr>
              <w:t>AULA 2.1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93B349B" w14:textId="2B3ECEDB" w:rsidR="0010173E" w:rsidRPr="0010173E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10173E">
              <w:rPr>
                <w:b/>
                <w:color w:val="000000" w:themeColor="text1"/>
                <w:lang w:val="pt-BR"/>
              </w:rPr>
              <w:t>06/12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F5E0A5C" w14:textId="77777777" w:rsidR="0010173E" w:rsidRPr="0010173E" w:rsidRDefault="0010173E" w:rsidP="0010173E">
            <w:pPr>
              <w:tabs>
                <w:tab w:val="left" w:pos="385"/>
              </w:tabs>
              <w:jc w:val="center"/>
              <w:rPr>
                <w:color w:val="000000" w:themeColor="text1"/>
                <w:lang w:val="pt-BR"/>
              </w:rPr>
            </w:pPr>
            <w:r w:rsidRPr="0010173E">
              <w:rPr>
                <w:color w:val="000000" w:themeColor="text1"/>
                <w:lang w:val="pt-BR"/>
              </w:rPr>
              <w:t>Estática dos Pontos Materiais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75C0330D" w14:textId="77777777" w:rsidR="0010173E" w:rsidRPr="0010173E" w:rsidRDefault="0010173E" w:rsidP="0010173E">
            <w:pPr>
              <w:jc w:val="center"/>
              <w:rPr>
                <w:color w:val="000000" w:themeColor="text1"/>
                <w:lang w:val="pt-BR"/>
              </w:rPr>
            </w:pPr>
            <w:r w:rsidRPr="0010173E">
              <w:rPr>
                <w:color w:val="000000" w:themeColor="text1"/>
                <w:lang w:val="pt-BR"/>
              </w:rPr>
              <w:t>03</w:t>
            </w:r>
          </w:p>
        </w:tc>
      </w:tr>
      <w:tr w:rsidR="0010173E" w:rsidRPr="001538F5" w14:paraId="75A08D7E" w14:textId="77777777" w:rsidTr="007F1B3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C13E220" w14:textId="6BA70E55" w:rsidR="0010173E" w:rsidRPr="007221D2" w:rsidRDefault="0010173E" w:rsidP="0010173E">
            <w:pPr>
              <w:jc w:val="center"/>
              <w:rPr>
                <w:b/>
                <w:color w:val="C00000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AULA 2.2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71D6AC81" w14:textId="23926BE5" w:rsidR="0010173E" w:rsidRPr="00B27842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lang w:val="pt-BR"/>
              </w:rPr>
              <w:t>13</w:t>
            </w:r>
            <w:r w:rsidRPr="007A7395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12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A4CA9F" w14:textId="77777777" w:rsidR="0010173E" w:rsidRPr="00887C2A" w:rsidRDefault="0010173E" w:rsidP="0010173E">
            <w:pPr>
              <w:jc w:val="center"/>
              <w:rPr>
                <w:color w:val="000000" w:themeColor="text1"/>
                <w:lang w:val="pt-BR"/>
              </w:rPr>
            </w:pPr>
            <w:r w:rsidRPr="00887C2A">
              <w:rPr>
                <w:color w:val="000000" w:themeColor="text1"/>
                <w:lang w:val="pt-BR"/>
              </w:rPr>
              <w:t>Estática dos Pontos Materiais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73FE160B" w14:textId="77777777" w:rsidR="0010173E" w:rsidRPr="00746DC2" w:rsidRDefault="0010173E" w:rsidP="0010173E">
            <w:pPr>
              <w:jc w:val="center"/>
              <w:rPr>
                <w:color w:val="C00000"/>
                <w:lang w:val="pt-BR"/>
              </w:rPr>
            </w:pPr>
            <w:r w:rsidRPr="00746DC2">
              <w:rPr>
                <w:color w:val="000000" w:themeColor="text1"/>
                <w:lang w:val="pt-BR"/>
              </w:rPr>
              <w:t>03</w:t>
            </w:r>
          </w:p>
        </w:tc>
      </w:tr>
      <w:tr w:rsidR="0010173E" w:rsidRPr="001538F5" w14:paraId="1B968BD9" w14:textId="77777777" w:rsidTr="00B27842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2B611163" w14:textId="0F06ABB3" w:rsidR="0010173E" w:rsidRPr="007221D2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AULA 3.1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45E4CB1F" w14:textId="4341FCD8" w:rsidR="0010173E" w:rsidRPr="00B27842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lang w:val="pt-BR"/>
              </w:rPr>
              <w:t>20</w:t>
            </w:r>
            <w:r w:rsidRPr="000D6802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12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</w:tcPr>
          <w:p w14:paraId="75513B07" w14:textId="77777777" w:rsidR="0010173E" w:rsidRPr="00887C2A" w:rsidRDefault="0010173E" w:rsidP="0010173E">
            <w:pPr>
              <w:jc w:val="center"/>
              <w:rPr>
                <w:color w:val="000000" w:themeColor="text1"/>
                <w:lang w:val="pt-BR"/>
              </w:rPr>
            </w:pPr>
            <w:r w:rsidRPr="00887C2A">
              <w:rPr>
                <w:color w:val="000000" w:themeColor="text1"/>
                <w:lang w:val="pt-BR"/>
              </w:rPr>
              <w:t>Corpos rígidos: sistemas equivalentes de forças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4852626B" w14:textId="77777777" w:rsidR="0010173E" w:rsidRPr="00746DC2" w:rsidRDefault="0010173E" w:rsidP="0010173E">
            <w:pPr>
              <w:jc w:val="center"/>
              <w:rPr>
                <w:color w:val="000000" w:themeColor="text1"/>
                <w:lang w:val="pt-BR"/>
              </w:rPr>
            </w:pPr>
            <w:r w:rsidRPr="00746DC2">
              <w:rPr>
                <w:color w:val="000000" w:themeColor="text1"/>
                <w:lang w:val="pt-BR"/>
              </w:rPr>
              <w:t>03</w:t>
            </w:r>
          </w:p>
        </w:tc>
      </w:tr>
      <w:tr w:rsidR="0010173E" w:rsidRPr="001538F5" w14:paraId="73EE467C" w14:textId="77777777" w:rsidTr="007F1B3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797FC9A9" w14:textId="2217E2D8" w:rsidR="0010173E" w:rsidRPr="007221D2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AULA 3.2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366863B0" w14:textId="558DBD57" w:rsidR="0010173E" w:rsidRPr="00B27842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24</w:t>
            </w:r>
            <w:r w:rsidRPr="000D6802">
              <w:rPr>
                <w:b/>
                <w:color w:val="000000" w:themeColor="text1"/>
                <w:lang w:val="pt-BR"/>
              </w:rPr>
              <w:t>/</w:t>
            </w:r>
            <w:r>
              <w:rPr>
                <w:b/>
                <w:color w:val="000000" w:themeColor="text1"/>
                <w:lang w:val="pt-BR"/>
              </w:rPr>
              <w:t>01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5DC52430" w14:textId="77777777" w:rsidR="0010173E" w:rsidRPr="00887C2A" w:rsidRDefault="0010173E" w:rsidP="0010173E">
            <w:pPr>
              <w:jc w:val="center"/>
              <w:rPr>
                <w:color w:val="000000" w:themeColor="text1"/>
                <w:lang w:val="pt-BR"/>
              </w:rPr>
            </w:pPr>
            <w:r w:rsidRPr="00887C2A">
              <w:rPr>
                <w:color w:val="000000" w:themeColor="text1"/>
                <w:lang w:val="pt-BR"/>
              </w:rPr>
              <w:t>Corpos rígidos: sistemas equivalentes de forças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6F0A29B0" w14:textId="77777777" w:rsidR="0010173E" w:rsidRPr="00746DC2" w:rsidRDefault="0010173E" w:rsidP="0010173E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10173E" w:rsidRPr="001538F5" w14:paraId="419AFAB4" w14:textId="77777777" w:rsidTr="00B27842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50067244" w14:textId="77777777" w:rsidR="0010173E" w:rsidRPr="00B27842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B27842">
              <w:rPr>
                <w:b/>
                <w:color w:val="000000" w:themeColor="text1"/>
                <w:lang w:val="pt-BR"/>
              </w:rPr>
              <w:t>PROVA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225A6EC6" w14:textId="36C2027D" w:rsidR="0010173E" w:rsidRPr="00B27842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lang w:val="pt-BR"/>
              </w:rPr>
              <w:t>31</w:t>
            </w:r>
            <w:r w:rsidRPr="000D6802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02587421" w14:textId="77777777" w:rsidR="0010173E" w:rsidRPr="00B27842" w:rsidRDefault="0010173E" w:rsidP="0010173E">
            <w:pPr>
              <w:ind w:firstLine="708"/>
              <w:jc w:val="center"/>
              <w:rPr>
                <w:b/>
                <w:color w:val="000000" w:themeColor="text1"/>
                <w:lang w:val="pt-BR"/>
              </w:rPr>
            </w:pPr>
            <w:r w:rsidRPr="00B27842">
              <w:rPr>
                <w:b/>
                <w:color w:val="000000" w:themeColor="text1"/>
                <w:lang w:val="pt-BR"/>
              </w:rPr>
              <w:t>1ª AVALIAÇÃO – AB1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166BD36F" w14:textId="77777777" w:rsidR="0010173E" w:rsidRPr="00B27842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B27842">
              <w:rPr>
                <w:b/>
                <w:color w:val="000000" w:themeColor="text1"/>
                <w:lang w:val="pt-BR"/>
              </w:rPr>
              <w:t>03</w:t>
            </w:r>
          </w:p>
        </w:tc>
      </w:tr>
      <w:tr w:rsidR="0010173E" w:rsidRPr="001538F5" w14:paraId="457CE337" w14:textId="77777777" w:rsidTr="007F1B31">
        <w:tc>
          <w:tcPr>
            <w:tcW w:w="1523" w:type="dxa"/>
            <w:tcBorders>
              <w:top w:val="single" w:sz="2" w:space="0" w:color="000001"/>
              <w:left w:val="nil"/>
              <w:right w:val="nil"/>
            </w:tcBorders>
            <w:shd w:val="clear" w:color="auto" w:fill="auto"/>
            <w:vAlign w:val="center"/>
          </w:tcPr>
          <w:p w14:paraId="103A804C" w14:textId="333D0BB8" w:rsidR="0010173E" w:rsidRPr="007221D2" w:rsidRDefault="0010173E" w:rsidP="0010173E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AULA 4.1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2F5892AA" w14:textId="4BE6376C" w:rsidR="0010173E" w:rsidRPr="007221D2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lang w:val="pt-BR"/>
              </w:rPr>
              <w:t>07</w:t>
            </w:r>
            <w:r w:rsidRPr="007A7395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02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73FF604B" w14:textId="77777777" w:rsidR="0010173E" w:rsidRPr="00887C2A" w:rsidRDefault="0010173E" w:rsidP="0010173E">
            <w:pPr>
              <w:jc w:val="center"/>
              <w:rPr>
                <w:color w:val="000000" w:themeColor="text1"/>
                <w:lang w:val="pt-BR"/>
              </w:rPr>
            </w:pPr>
            <w:r w:rsidRPr="00887C2A">
              <w:rPr>
                <w:color w:val="000000" w:themeColor="text1"/>
                <w:lang w:val="pt-BR"/>
              </w:rPr>
              <w:t>Equilibro dos corpos rígidos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271E039A" w14:textId="77777777" w:rsidR="0010173E" w:rsidRPr="00746DC2" w:rsidRDefault="0010173E" w:rsidP="0010173E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10173E" w:rsidRPr="001538F5" w14:paraId="61E74225" w14:textId="77777777" w:rsidTr="0010173E">
        <w:tc>
          <w:tcPr>
            <w:tcW w:w="1523" w:type="dxa"/>
            <w:tcBorders>
              <w:top w:val="single" w:sz="2" w:space="0" w:color="000001"/>
              <w:left w:val="nil"/>
              <w:right w:val="nil"/>
            </w:tcBorders>
            <w:shd w:val="clear" w:color="auto" w:fill="FF0000"/>
            <w:vAlign w:val="center"/>
          </w:tcPr>
          <w:p w14:paraId="48066AA3" w14:textId="02D6E5C8" w:rsidR="0010173E" w:rsidRPr="00153906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9E15EC">
              <w:rPr>
                <w:b/>
                <w:color w:val="FFFFFF" w:themeColor="background1"/>
                <w:lang w:val="pt-BR"/>
              </w:rPr>
              <w:t>SEM AULA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3935BABE" w14:textId="59E9050C" w:rsidR="0010173E" w:rsidRPr="00153906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EE696F">
              <w:rPr>
                <w:b/>
                <w:lang w:val="pt-BR"/>
              </w:rPr>
              <w:t>14/02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</w:tcPr>
          <w:p w14:paraId="5D49E875" w14:textId="7FEA3B8A" w:rsidR="0010173E" w:rsidRPr="00153906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9E15EC">
              <w:rPr>
                <w:b/>
                <w:color w:val="FFFFFF" w:themeColor="background1"/>
                <w:lang w:val="pt-BR"/>
              </w:rPr>
              <w:t>CARNAVAL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7767BDBF" w14:textId="77777777" w:rsidR="0010173E" w:rsidRPr="00153906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</w:p>
        </w:tc>
      </w:tr>
      <w:tr w:rsidR="0010173E" w:rsidRPr="001538F5" w14:paraId="1948FDB7" w14:textId="77777777" w:rsidTr="0010173E">
        <w:tc>
          <w:tcPr>
            <w:tcW w:w="1523" w:type="dxa"/>
            <w:tcBorders>
              <w:top w:val="single" w:sz="2" w:space="0" w:color="000001"/>
              <w:left w:val="nil"/>
              <w:right w:val="nil"/>
            </w:tcBorders>
            <w:shd w:val="clear" w:color="auto" w:fill="auto"/>
            <w:vAlign w:val="center"/>
          </w:tcPr>
          <w:p w14:paraId="0B6A4874" w14:textId="55B10C33" w:rsidR="0010173E" w:rsidRPr="00153906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153906">
              <w:rPr>
                <w:b/>
                <w:color w:val="000000" w:themeColor="text1"/>
                <w:lang w:val="pt-BR"/>
              </w:rPr>
              <w:t>AULA 4.2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076A4EA1" w14:textId="5B737CE4" w:rsidR="0010173E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lang w:val="pt-BR"/>
              </w:rPr>
              <w:t>21/02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14572AB7" w14:textId="68589510" w:rsidR="0010173E" w:rsidRPr="00153906" w:rsidRDefault="0010173E" w:rsidP="0010173E">
            <w:pPr>
              <w:jc w:val="center"/>
              <w:rPr>
                <w:color w:val="000000" w:themeColor="text1"/>
                <w:lang w:val="pt-BR"/>
              </w:rPr>
            </w:pPr>
            <w:r w:rsidRPr="00153906">
              <w:rPr>
                <w:color w:val="000000" w:themeColor="text1"/>
                <w:lang w:val="pt-BR"/>
              </w:rPr>
              <w:t>Treliça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6F0E791B" w14:textId="7ACF5A92" w:rsidR="0010173E" w:rsidRPr="00153906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D55FB8">
              <w:rPr>
                <w:b/>
                <w:color w:val="FFFFFF" w:themeColor="background1"/>
                <w:lang w:val="pt-BR"/>
              </w:rPr>
              <w:t>03</w:t>
            </w:r>
          </w:p>
        </w:tc>
      </w:tr>
      <w:tr w:rsidR="0010173E" w:rsidRPr="00054FEC" w14:paraId="1845E914" w14:textId="77777777" w:rsidTr="00B27842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63259EA1" w14:textId="4B973343" w:rsidR="0010173E" w:rsidRPr="007221D2" w:rsidRDefault="0010173E" w:rsidP="0010173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lang w:val="pt-BR"/>
              </w:rPr>
              <w:t>AULA 5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354364AD" w14:textId="788B275E" w:rsidR="0010173E" w:rsidRPr="007221D2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lang w:val="pt-BR"/>
              </w:rPr>
              <w:t>28</w:t>
            </w:r>
            <w:r w:rsidRPr="007A7395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02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</w:tcPr>
          <w:p w14:paraId="757A00AF" w14:textId="52C72BFD" w:rsidR="0010173E" w:rsidRPr="00887C2A" w:rsidRDefault="0010173E" w:rsidP="0010173E">
            <w:pPr>
              <w:jc w:val="center"/>
              <w:rPr>
                <w:color w:val="000000" w:themeColor="text1"/>
                <w:lang w:val="pt-BR"/>
              </w:rPr>
            </w:pPr>
            <w:r w:rsidRPr="00887C2A">
              <w:rPr>
                <w:color w:val="000000" w:themeColor="text1"/>
                <w:lang w:val="pt-BR"/>
              </w:rPr>
              <w:t>Características geométricas dos corpos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vAlign w:val="center"/>
          </w:tcPr>
          <w:p w14:paraId="6479307C" w14:textId="77777777" w:rsidR="0010173E" w:rsidRPr="00746DC2" w:rsidRDefault="0010173E" w:rsidP="0010173E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10173E" w:rsidRPr="001538F5" w14:paraId="5B52D1AF" w14:textId="77777777" w:rsidTr="007F1B31">
        <w:tc>
          <w:tcPr>
            <w:tcW w:w="152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2B6314A" w14:textId="77777777" w:rsidR="0010173E" w:rsidRPr="007221D2" w:rsidRDefault="0010173E" w:rsidP="0010173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lang w:val="pt-BR"/>
              </w:rPr>
              <w:t>AULA 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28DCA77" w14:textId="0D723A9C" w:rsidR="0010173E" w:rsidRPr="00BD75CB" w:rsidRDefault="0010173E" w:rsidP="0010173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lang w:val="pt-BR"/>
              </w:rPr>
              <w:t>06/03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49CDDE5" w14:textId="77777777" w:rsidR="0010173E" w:rsidRPr="00887C2A" w:rsidRDefault="0010173E" w:rsidP="0010173E">
            <w:pPr>
              <w:jc w:val="center"/>
              <w:rPr>
                <w:lang w:val="pt-BR"/>
              </w:rPr>
            </w:pPr>
            <w:proofErr w:type="spellStart"/>
            <w:r w:rsidRPr="00887C2A">
              <w:rPr>
                <w:bCs/>
              </w:rPr>
              <w:t>Momento</w:t>
            </w:r>
            <w:proofErr w:type="spellEnd"/>
            <w:r w:rsidRPr="00887C2A">
              <w:rPr>
                <w:bCs/>
              </w:rPr>
              <w:t xml:space="preserve"> de </w:t>
            </w:r>
            <w:proofErr w:type="spellStart"/>
            <w:r w:rsidRPr="00887C2A">
              <w:rPr>
                <w:bCs/>
              </w:rPr>
              <w:t>Inércia</w:t>
            </w:r>
            <w:proofErr w:type="spell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0F9698B" w14:textId="77777777" w:rsidR="0010173E" w:rsidRPr="00746DC2" w:rsidRDefault="0010173E" w:rsidP="0010173E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10173E" w:rsidRPr="001538F5" w14:paraId="7DE703AD" w14:textId="77777777" w:rsidTr="00B27842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13431EC3" w14:textId="77777777" w:rsidR="0010173E" w:rsidRPr="00B27842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B27842">
              <w:rPr>
                <w:b/>
                <w:color w:val="000000" w:themeColor="text1"/>
                <w:lang w:val="pt-BR"/>
              </w:rPr>
              <w:t>PROVA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10FFDFCE" w14:textId="723F3714" w:rsidR="0010173E" w:rsidRPr="00B27842" w:rsidRDefault="0010173E" w:rsidP="0010173E">
            <w:pPr>
              <w:jc w:val="center"/>
              <w:rPr>
                <w:b/>
                <w:bCs/>
                <w:color w:val="000000" w:themeColor="text1"/>
                <w:lang w:val="pt-BR"/>
              </w:rPr>
            </w:pPr>
            <w:r>
              <w:rPr>
                <w:b/>
                <w:lang w:val="pt-BR"/>
              </w:rPr>
              <w:t>13</w:t>
            </w:r>
            <w:r w:rsidRPr="006E450E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03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4339A7D2" w14:textId="77777777" w:rsidR="0010173E" w:rsidRPr="00B27842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B27842">
              <w:rPr>
                <w:b/>
                <w:color w:val="000000" w:themeColor="text1"/>
                <w:lang w:val="pt-BR"/>
              </w:rPr>
              <w:t>2ª AVALIAÇÃO – AB1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15E7EFCB" w14:textId="77777777" w:rsidR="0010173E" w:rsidRPr="00B27842" w:rsidRDefault="0010173E" w:rsidP="0010173E">
            <w:pPr>
              <w:jc w:val="center"/>
              <w:rPr>
                <w:b/>
                <w:color w:val="000000" w:themeColor="text1"/>
                <w:lang w:val="pt-BR"/>
              </w:rPr>
            </w:pPr>
            <w:r w:rsidRPr="00B27842">
              <w:rPr>
                <w:b/>
                <w:color w:val="000000" w:themeColor="text1"/>
                <w:lang w:val="pt-BR"/>
              </w:rPr>
              <w:t>03</w:t>
            </w:r>
          </w:p>
        </w:tc>
      </w:tr>
      <w:tr w:rsidR="0010173E" w:rsidRPr="001538F5" w14:paraId="74A4A4B4" w14:textId="77777777" w:rsidTr="007F1B3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</w:tcPr>
          <w:p w14:paraId="38723078" w14:textId="77777777" w:rsidR="0010173E" w:rsidRPr="009155C1" w:rsidRDefault="0010173E" w:rsidP="0010173E">
            <w:pPr>
              <w:jc w:val="center"/>
              <w:rPr>
                <w:b/>
              </w:rPr>
            </w:pPr>
            <w:r w:rsidRPr="00BC4719">
              <w:rPr>
                <w:b/>
                <w:lang w:val="pt-BR"/>
              </w:rPr>
              <w:t>Reavaliação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0FBA41B1" w14:textId="7E30F43F" w:rsidR="0010173E" w:rsidRPr="004B6E4D" w:rsidRDefault="0010173E" w:rsidP="0010173E">
            <w:pPr>
              <w:jc w:val="center"/>
              <w:rPr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20/03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7776CB76" w14:textId="77777777" w:rsidR="0010173E" w:rsidRPr="009155C1" w:rsidRDefault="0010173E" w:rsidP="0010173E">
            <w:pPr>
              <w:jc w:val="center"/>
              <w:rPr>
                <w:b/>
              </w:rPr>
            </w:pPr>
            <w:r>
              <w:rPr>
                <w:b/>
              </w:rPr>
              <w:t>REAVALIAÇÃO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2368557F" w14:textId="77777777" w:rsidR="0010173E" w:rsidRPr="00746DC2" w:rsidRDefault="0010173E" w:rsidP="0010173E">
            <w:pPr>
              <w:jc w:val="center"/>
            </w:pPr>
            <w:r w:rsidRPr="00746DC2">
              <w:t>03</w:t>
            </w:r>
          </w:p>
        </w:tc>
      </w:tr>
      <w:tr w:rsidR="0010173E" w:rsidRPr="001538F5" w14:paraId="0C7D828C" w14:textId="77777777" w:rsidTr="007F1B3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6B4F76BD" w14:textId="77777777" w:rsidR="0010173E" w:rsidRPr="00BC4719" w:rsidRDefault="0010173E" w:rsidP="0010173E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FINAL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628B197C" w14:textId="09E7783F" w:rsidR="0010173E" w:rsidRPr="0014719F" w:rsidRDefault="0010173E" w:rsidP="0010173E">
            <w:pPr>
              <w:jc w:val="center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lang w:val="pt-BR"/>
              </w:rPr>
              <w:t>27/03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0D5D8863" w14:textId="77777777" w:rsidR="0010173E" w:rsidRPr="00C7521F" w:rsidRDefault="0010173E" w:rsidP="0010173E">
            <w:pPr>
              <w:jc w:val="center"/>
              <w:rPr>
                <w:b/>
                <w:color w:val="0070C0"/>
                <w:lang w:val="pt-BR"/>
              </w:rPr>
            </w:pPr>
            <w:r>
              <w:rPr>
                <w:b/>
                <w:lang w:val="pt-BR"/>
              </w:rPr>
              <w:t>FINAL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5845E560" w14:textId="77777777" w:rsidR="0010173E" w:rsidRPr="00746DC2" w:rsidRDefault="0010173E" w:rsidP="0010173E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10173E" w:rsidRPr="001538F5" w14:paraId="290B708C" w14:textId="77777777" w:rsidTr="007F1B31">
        <w:tc>
          <w:tcPr>
            <w:tcW w:w="8327" w:type="dxa"/>
            <w:gridSpan w:val="3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4605F333" w14:textId="77777777" w:rsidR="0010173E" w:rsidRPr="00880FB4" w:rsidRDefault="0010173E" w:rsidP="0010173E">
            <w:pPr>
              <w:rPr>
                <w:b/>
                <w:lang w:val="pt-BR"/>
              </w:rPr>
            </w:pPr>
            <w:r w:rsidRPr="00880FB4">
              <w:rPr>
                <w:b/>
                <w:lang w:val="pt-BR"/>
              </w:rPr>
              <w:t>Total horas/aulas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D4FCA29" w14:textId="77777777" w:rsidR="0010173E" w:rsidRPr="001538F5" w:rsidRDefault="0010173E" w:rsidP="0010173E">
            <w:pPr>
              <w:jc w:val="center"/>
              <w:rPr>
                <w:b/>
                <w:lang w:val="pt-BR"/>
              </w:rPr>
            </w:pPr>
            <w:r w:rsidRPr="001538F5">
              <w:rPr>
                <w:b/>
                <w:lang w:val="pt-BR"/>
              </w:rPr>
              <w:t>60</w:t>
            </w:r>
          </w:p>
        </w:tc>
      </w:tr>
      <w:tr w:rsidR="0010173E" w:rsidRPr="00054FEC" w14:paraId="49340F72" w14:textId="77777777" w:rsidTr="007F1B31">
        <w:tc>
          <w:tcPr>
            <w:tcW w:w="8327" w:type="dxa"/>
            <w:gridSpan w:val="3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CD41E40" w14:textId="77777777" w:rsidR="006C0465" w:rsidRDefault="006C0465" w:rsidP="006C0465">
            <w:pPr>
              <w:jc w:val="center"/>
              <w:rPr>
                <w:color w:val="C00000"/>
                <w:lang w:val="pt-BR"/>
              </w:rPr>
            </w:pPr>
            <w:r>
              <w:rPr>
                <w:b/>
                <w:lang w:val="pt-BR"/>
              </w:rPr>
              <w:t>01</w:t>
            </w:r>
            <w:r w:rsidRPr="0014176C">
              <w:rPr>
                <w:b/>
                <w:lang w:val="pt-BR"/>
              </w:rPr>
              <w:t xml:space="preserve"> a </w:t>
            </w:r>
            <w:r>
              <w:rPr>
                <w:b/>
                <w:lang w:val="pt-BR"/>
              </w:rPr>
              <w:t>02 de abril</w:t>
            </w:r>
            <w:r w:rsidRPr="0014176C">
              <w:rPr>
                <w:b/>
                <w:lang w:val="pt-BR"/>
              </w:rPr>
              <w:t>:</w:t>
            </w:r>
            <w:r w:rsidRPr="0014176C">
              <w:rPr>
                <w:lang w:val="pt-BR"/>
              </w:rPr>
              <w:t xml:space="preserve"> </w:t>
            </w:r>
            <w:r w:rsidRPr="0014176C">
              <w:rPr>
                <w:color w:val="C00000"/>
                <w:lang w:val="pt-BR"/>
              </w:rPr>
              <w:t xml:space="preserve">Período para realização </w:t>
            </w:r>
            <w:r>
              <w:rPr>
                <w:color w:val="C00000"/>
                <w:lang w:val="pt-BR"/>
              </w:rPr>
              <w:t>da Reavaliação</w:t>
            </w:r>
          </w:p>
          <w:p w14:paraId="32815328" w14:textId="509954B1" w:rsidR="0010173E" w:rsidRPr="00880FB4" w:rsidRDefault="006C0465" w:rsidP="006C046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03</w:t>
            </w:r>
            <w:r w:rsidRPr="0014176C">
              <w:rPr>
                <w:b/>
                <w:lang w:val="pt-BR"/>
              </w:rPr>
              <w:t xml:space="preserve"> a </w:t>
            </w:r>
            <w:r>
              <w:rPr>
                <w:b/>
                <w:lang w:val="pt-BR"/>
              </w:rPr>
              <w:t>05 de abril</w:t>
            </w:r>
            <w:r w:rsidRPr="0014176C">
              <w:rPr>
                <w:b/>
                <w:lang w:val="pt-BR"/>
              </w:rPr>
              <w:t>:</w:t>
            </w:r>
            <w:r w:rsidRPr="0014176C">
              <w:rPr>
                <w:lang w:val="pt-BR"/>
              </w:rPr>
              <w:t xml:space="preserve"> </w:t>
            </w:r>
            <w:r w:rsidRPr="0014176C">
              <w:rPr>
                <w:color w:val="C00000"/>
                <w:lang w:val="pt-BR"/>
              </w:rPr>
              <w:t>Período para realização das Provas Finais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65FEDD7" w14:textId="77777777" w:rsidR="0010173E" w:rsidRPr="001538F5" w:rsidRDefault="0010173E" w:rsidP="0010173E">
            <w:pPr>
              <w:jc w:val="center"/>
              <w:rPr>
                <w:b/>
                <w:lang w:val="pt-BR"/>
              </w:rPr>
            </w:pPr>
          </w:p>
        </w:tc>
      </w:tr>
    </w:tbl>
    <w:p w14:paraId="0EC46DC3" w14:textId="77777777" w:rsidR="003517DE" w:rsidRDefault="003517DE" w:rsidP="00880FB4">
      <w:pPr>
        <w:rPr>
          <w:b/>
          <w:lang w:val="pt-BR"/>
        </w:rPr>
      </w:pPr>
      <w:bookmarkStart w:id="5" w:name="_Toc456460699"/>
    </w:p>
    <w:p w14:paraId="721C3DC8" w14:textId="4D0332E6" w:rsidR="00880FB4" w:rsidRPr="00880FB4" w:rsidRDefault="00663DCD" w:rsidP="00880FB4">
      <w:pPr>
        <w:rPr>
          <w:b/>
          <w:lang w:val="pt-BR"/>
        </w:rPr>
      </w:pPr>
      <w:r>
        <w:rPr>
          <w:b/>
          <w:lang w:val="pt-BR"/>
        </w:rPr>
        <w:lastRenderedPageBreak/>
        <w:t xml:space="preserve">2. </w:t>
      </w:r>
      <w:r w:rsidR="00880FB4" w:rsidRPr="00880FB4">
        <w:rPr>
          <w:b/>
          <w:lang w:val="pt-BR"/>
        </w:rPr>
        <w:t>Métodos de Ensino</w:t>
      </w:r>
      <w:bookmarkEnd w:id="5"/>
    </w:p>
    <w:p w14:paraId="407B175E" w14:textId="77777777" w:rsidR="00880FB4" w:rsidRPr="00880FB4" w:rsidRDefault="00880FB4" w:rsidP="00880FB4">
      <w:pPr>
        <w:rPr>
          <w:lang w:val="pt-BR"/>
        </w:rPr>
      </w:pPr>
    </w:p>
    <w:tbl>
      <w:tblPr>
        <w:tblW w:w="917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9177"/>
      </w:tblGrid>
      <w:tr w:rsidR="00880FB4" w:rsidRPr="00054FEC" w14:paraId="23E75267" w14:textId="77777777" w:rsidTr="00A273B4">
        <w:trPr>
          <w:trHeight w:val="1"/>
        </w:trPr>
        <w:tc>
          <w:tcPr>
            <w:tcW w:w="9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3C58C6" w14:textId="6A1CE680" w:rsidR="00880FB4" w:rsidRDefault="00880FB4" w:rsidP="00663DCD">
            <w:pPr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>AULAS TEÓRICAS:</w:t>
            </w:r>
            <w:r w:rsidRPr="00880FB4">
              <w:rPr>
                <w:lang w:val="pt-BR"/>
              </w:rPr>
              <w:t xml:space="preserve"> </w:t>
            </w:r>
            <w:r w:rsidR="00165F13" w:rsidRPr="00165F13">
              <w:rPr>
                <w:lang w:val="pt-BR"/>
              </w:rPr>
              <w:t>As aulas teóricas se fundamentam em notas de aula elaboradas pelo professor, além de fazer uso dos livros didáticos recomendados. O conteúdo é ministrado de forma expositiva no quadro e por meio de apresentações audiovisuais</w:t>
            </w:r>
            <w:r w:rsidRPr="00880FB4">
              <w:rPr>
                <w:lang w:val="pt-BR"/>
              </w:rPr>
              <w:t>.</w:t>
            </w:r>
          </w:p>
          <w:p w14:paraId="3C9FAB68" w14:textId="77777777" w:rsidR="00845F0B" w:rsidRPr="00880FB4" w:rsidRDefault="00845F0B" w:rsidP="00663DCD">
            <w:pPr>
              <w:jc w:val="both"/>
              <w:rPr>
                <w:lang w:val="pt-BR"/>
              </w:rPr>
            </w:pPr>
          </w:p>
          <w:p w14:paraId="1F2685CA" w14:textId="77777777" w:rsidR="00880FB4" w:rsidRPr="00880FB4" w:rsidRDefault="00880FB4" w:rsidP="00663DCD">
            <w:pPr>
              <w:jc w:val="both"/>
              <w:rPr>
                <w:lang w:val="pt-BR"/>
              </w:rPr>
            </w:pPr>
          </w:p>
        </w:tc>
      </w:tr>
      <w:tr w:rsidR="00880FB4" w:rsidRPr="00054FEC" w14:paraId="63B54416" w14:textId="77777777" w:rsidTr="00A273B4">
        <w:trPr>
          <w:trHeight w:val="1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0FFD9" w14:textId="41EE7016" w:rsidR="00880FB4" w:rsidRPr="00880FB4" w:rsidRDefault="00880FB4" w:rsidP="00663DCD">
            <w:pPr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>AULAS PRÁTICAS:</w:t>
            </w:r>
            <w:r w:rsidRPr="00880FB4">
              <w:rPr>
                <w:lang w:val="pt-BR"/>
              </w:rPr>
              <w:t xml:space="preserve"> </w:t>
            </w:r>
            <w:r w:rsidR="00D55FB8" w:rsidRPr="00D55FB8">
              <w:rPr>
                <w:lang w:val="pt-BR"/>
              </w:rPr>
              <w:t xml:space="preserve">As aulas práticas são direcionadas à resolução de problemas clássicos de projeto, aplicando-se as teorias apresentadas previamente. Em algumas ocasiões, são utilizadas ferramentas computacionais como </w:t>
            </w:r>
            <w:proofErr w:type="spellStart"/>
            <w:r w:rsidR="00D55FB8" w:rsidRPr="00D55FB8">
              <w:rPr>
                <w:lang w:val="pt-BR"/>
              </w:rPr>
              <w:t>Matlab</w:t>
            </w:r>
            <w:proofErr w:type="spellEnd"/>
            <w:r w:rsidR="00D55FB8" w:rsidRPr="00D55FB8">
              <w:rPr>
                <w:lang w:val="pt-BR"/>
              </w:rPr>
              <w:t xml:space="preserve">, Excel, </w:t>
            </w:r>
            <w:proofErr w:type="spellStart"/>
            <w:r w:rsidR="00D55FB8" w:rsidRPr="00D55FB8">
              <w:rPr>
                <w:lang w:val="pt-BR"/>
              </w:rPr>
              <w:t>MecTool</w:t>
            </w:r>
            <w:proofErr w:type="spellEnd"/>
            <w:r w:rsidR="00D55FB8" w:rsidRPr="00D55FB8">
              <w:rPr>
                <w:lang w:val="pt-BR"/>
              </w:rPr>
              <w:t xml:space="preserve"> e/ou </w:t>
            </w:r>
            <w:proofErr w:type="spellStart"/>
            <w:r w:rsidR="00D55FB8" w:rsidRPr="00D55FB8">
              <w:rPr>
                <w:lang w:val="pt-BR"/>
              </w:rPr>
              <w:t>Ansys</w:t>
            </w:r>
            <w:proofErr w:type="spellEnd"/>
            <w:r w:rsidR="00D55FB8" w:rsidRPr="00D55FB8">
              <w:rPr>
                <w:lang w:val="pt-BR"/>
              </w:rPr>
              <w:t>. Essas ferramentas proporcionam uma compreensão mais efetiva do tema abordado e podem ser empregadas na solução de trabalhos práticos propostos para a disciplina</w:t>
            </w:r>
            <w:r w:rsidRPr="00880FB4">
              <w:rPr>
                <w:lang w:val="pt-BR"/>
              </w:rPr>
              <w:t>.</w:t>
            </w:r>
          </w:p>
          <w:p w14:paraId="4A741E25" w14:textId="77777777" w:rsidR="00880FB4" w:rsidRPr="00880FB4" w:rsidRDefault="00880FB4" w:rsidP="00663DCD">
            <w:pPr>
              <w:jc w:val="both"/>
              <w:rPr>
                <w:lang w:val="pt-BR"/>
              </w:rPr>
            </w:pPr>
          </w:p>
        </w:tc>
      </w:tr>
      <w:tr w:rsidR="00880FB4" w:rsidRPr="00054FEC" w14:paraId="1B41E08B" w14:textId="77777777" w:rsidTr="00A273B4">
        <w:trPr>
          <w:trHeight w:val="1"/>
        </w:trPr>
        <w:tc>
          <w:tcPr>
            <w:tcW w:w="9177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C01E73E" w14:textId="2F330F2B" w:rsidR="00880FB4" w:rsidRDefault="00880FB4" w:rsidP="00663DCD">
            <w:pPr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>ATIVIDADES PRÁTICAS SUPERVISIONADAS:</w:t>
            </w:r>
            <w:r w:rsidRPr="00880FB4">
              <w:rPr>
                <w:lang w:val="pt-BR"/>
              </w:rPr>
              <w:t xml:space="preserve"> </w:t>
            </w:r>
            <w:r w:rsidR="00D55FB8">
              <w:rPr>
                <w:lang w:val="pt-BR"/>
              </w:rPr>
              <w:t>O</w:t>
            </w:r>
            <w:r w:rsidR="00D55FB8" w:rsidRPr="00D55FB8">
              <w:rPr>
                <w:lang w:val="pt-BR"/>
              </w:rPr>
              <w:t>s estudantes são incumbidos de desenvolver trabalhos que exigem conhecimentos da disciplina e de disciplinas que são pré-requisitos relacionados à teoria da matéria. Essas tarefas são realizadas fora da sala de aula, com o propósito de auxiliar na assimilação dos conceitos abordados. O acompanhamento é oferecido durante os horários de atendimento disponibilizados pelo professor.</w:t>
            </w:r>
          </w:p>
          <w:p w14:paraId="30111AE7" w14:textId="77777777" w:rsidR="00663DCD" w:rsidRPr="00880FB4" w:rsidRDefault="00663DCD" w:rsidP="00663DCD">
            <w:pPr>
              <w:rPr>
                <w:lang w:val="pt-BR"/>
              </w:rPr>
            </w:pPr>
          </w:p>
        </w:tc>
      </w:tr>
    </w:tbl>
    <w:p w14:paraId="494FF90E" w14:textId="77777777" w:rsidR="00880FB4" w:rsidRDefault="00880FB4" w:rsidP="00880FB4">
      <w:pPr>
        <w:rPr>
          <w:b/>
          <w:bCs/>
          <w:lang w:val="pt-BR"/>
        </w:rPr>
      </w:pPr>
    </w:p>
    <w:p w14:paraId="1C126FA5" w14:textId="77777777" w:rsidR="00AA06F8" w:rsidRDefault="00AA06F8" w:rsidP="00880FB4">
      <w:pPr>
        <w:rPr>
          <w:b/>
          <w:bCs/>
          <w:lang w:val="pt-BR"/>
        </w:rPr>
      </w:pPr>
    </w:p>
    <w:p w14:paraId="5BC5B01D" w14:textId="77777777" w:rsidR="00880FB4" w:rsidRPr="00880FB4" w:rsidRDefault="00880FB4" w:rsidP="00880FB4">
      <w:pPr>
        <w:rPr>
          <w:b/>
          <w:lang w:val="pt-BR"/>
        </w:rPr>
      </w:pPr>
      <w:bookmarkStart w:id="6" w:name="_Toc456460700"/>
      <w:r w:rsidRPr="00880FB4">
        <w:rPr>
          <w:b/>
          <w:lang w:val="pt-BR"/>
        </w:rPr>
        <w:t>2.3.6. Métodos de Avaliação</w:t>
      </w:r>
      <w:bookmarkEnd w:id="6"/>
    </w:p>
    <w:p w14:paraId="4A022932" w14:textId="77777777" w:rsidR="00AA06F8" w:rsidRDefault="00AA06F8" w:rsidP="00AA06F8">
      <w:pPr>
        <w:ind w:firstLine="567"/>
        <w:jc w:val="both"/>
        <w:rPr>
          <w:lang w:val="pt-BR"/>
        </w:rPr>
      </w:pPr>
    </w:p>
    <w:p w14:paraId="4FF3312A" w14:textId="77777777" w:rsidR="00AA06F8" w:rsidRDefault="00AA06F8" w:rsidP="00AA06F8">
      <w:pPr>
        <w:ind w:firstLine="567"/>
        <w:jc w:val="both"/>
        <w:rPr>
          <w:lang w:val="pt-BR"/>
        </w:rPr>
      </w:pPr>
      <w:r w:rsidRPr="00AA06F8">
        <w:rPr>
          <w:lang w:val="pt-BR"/>
        </w:rPr>
        <w:t>A avaliação do aluno será realizada de forma periódica através dos seguintes critérios: frequência (75%, no mínimo, das aulas ministradas), listas</w:t>
      </w:r>
      <w:r>
        <w:rPr>
          <w:lang w:val="pt-BR"/>
        </w:rPr>
        <w:t xml:space="preserve"> </w:t>
      </w:r>
      <w:r w:rsidRPr="00AA06F8">
        <w:rPr>
          <w:lang w:val="pt-BR"/>
        </w:rPr>
        <w:t>de exercícios e provas, além de reavaliação e Prova Final (quando necessário).</w:t>
      </w:r>
    </w:p>
    <w:p w14:paraId="3FB1F578" w14:textId="77777777" w:rsidR="00AA06F8" w:rsidRDefault="00AA06F8" w:rsidP="00AA06F8">
      <w:pPr>
        <w:ind w:firstLine="567"/>
        <w:jc w:val="both"/>
        <w:rPr>
          <w:lang w:val="pt-BR"/>
        </w:rPr>
      </w:pPr>
    </w:p>
    <w:p w14:paraId="2922D4F0" w14:textId="77777777" w:rsidR="00880FB4" w:rsidRPr="00880FB4" w:rsidRDefault="00880FB4" w:rsidP="00AA06F8">
      <w:pPr>
        <w:ind w:firstLine="567"/>
        <w:jc w:val="both"/>
        <w:rPr>
          <w:lang w:val="pt-BR"/>
        </w:rPr>
      </w:pPr>
      <w:r w:rsidRPr="00880FB4">
        <w:rPr>
          <w:lang w:val="pt-BR"/>
        </w:rPr>
        <w:t>De acordo com a Resolução Nº 25/2005 - CEPE, a qual regulamenta o funcionamento do Regime Acadêmico Semestral nos Cursos de Graduação da UFAL, será aprovado na disciplina, livre de prova final, o aluno que tiver frequência igual ou superior a 75% e Nota Final igual ou superior a 7,0 (sete), consideradas todas as avaliações previstas no Plano de Ensino.</w:t>
      </w:r>
    </w:p>
    <w:p w14:paraId="384FB495" w14:textId="77777777" w:rsidR="00880FB4" w:rsidRPr="00880FB4" w:rsidRDefault="00880FB4" w:rsidP="00B32C3E">
      <w:pPr>
        <w:ind w:firstLine="567"/>
        <w:jc w:val="both"/>
        <w:rPr>
          <w:lang w:val="pt-BR"/>
        </w:rPr>
      </w:pPr>
      <w:r w:rsidRPr="00880FB4">
        <w:rPr>
          <w:lang w:val="pt-BR"/>
        </w:rPr>
        <w:t>Estará automaticamente reprovado o aluno cuja Nota Final (NF) das Avaliações for inferior a 5,00 (cinco). O aluno que alcançar nota inferior a 7 (sete) em uma das avaliações, terá direito, no final do ano letivo, a ser reavaliado naquela em que obteve menor pontuação, prevalecendo, neste caso, a nota da reavaliação.</w:t>
      </w:r>
    </w:p>
    <w:p w14:paraId="64CF9736" w14:textId="77777777" w:rsidR="00880FB4" w:rsidRPr="00880FB4" w:rsidRDefault="00880FB4" w:rsidP="00B32C3E">
      <w:pPr>
        <w:ind w:firstLine="567"/>
        <w:jc w:val="both"/>
        <w:rPr>
          <w:lang w:val="pt-BR"/>
        </w:rPr>
      </w:pPr>
      <w:r w:rsidRPr="00880FB4">
        <w:rPr>
          <w:lang w:val="pt-BR"/>
        </w:rPr>
        <w:t>O aluno que obtiver Nota Final (NF) das avaliações igual ou superior a 5,00 (cinco) e inferior a 7,00 (sete), terá direito a prestar a Prova Final (PF). Será considerado aprovado, após a realização da Prova Final (PF), o aluno que alcançar média final igual ou superior a 5,5 (cinco inteiros e cinco décimos). O cálculo para a obtenção da média final é a média ponderada da Nota Final (NF) das Avaliações Bimestrais, com peso 6 (seis), e da nota da Prova Final (PF), com peso 4 (quatro).</w:t>
      </w:r>
    </w:p>
    <w:p w14:paraId="0AE8DFB7" w14:textId="77777777" w:rsidR="00880FB4" w:rsidRDefault="00880FB4" w:rsidP="00B32C3E">
      <w:pPr>
        <w:ind w:firstLine="567"/>
        <w:jc w:val="both"/>
        <w:rPr>
          <w:lang w:val="pt-BR"/>
        </w:rPr>
      </w:pPr>
      <w:r w:rsidRPr="00880FB4">
        <w:rPr>
          <w:lang w:val="pt-BR"/>
        </w:rPr>
        <w:t>Terá direito a uma segunda chamada o aluno que, não tendo comparecido à Prova Final (PF), comprove impedimento legal ou motivo de doença, devendo requerê-la ao respectivo Departamento no prazo de 48 (quarenta e oito) horas após a realização da Prova Final a que não comparecer. A Prova Final, em segunda chamada, realizar-se-á até 5 (cinco) dias após a Prova Final da primeira chamada.</w:t>
      </w:r>
    </w:p>
    <w:p w14:paraId="22DB34F1" w14:textId="77777777" w:rsidR="0084155C" w:rsidRDefault="0084155C" w:rsidP="00880FB4">
      <w:pPr>
        <w:rPr>
          <w:lang w:val="pt-BR"/>
        </w:rPr>
      </w:pPr>
    </w:p>
    <w:p w14:paraId="4E8AC3A3" w14:textId="77777777" w:rsidR="0084155C" w:rsidRPr="00880FB4" w:rsidRDefault="0084155C" w:rsidP="00880FB4">
      <w:pPr>
        <w:rPr>
          <w:lang w:val="pt-BR"/>
        </w:rPr>
      </w:pPr>
    </w:p>
    <w:tbl>
      <w:tblPr>
        <w:tblStyle w:val="Tabelacomgrade"/>
        <w:tblW w:w="4956" w:type="pct"/>
        <w:tblLook w:val="04A0" w:firstRow="1" w:lastRow="0" w:firstColumn="1" w:lastColumn="0" w:noHBand="0" w:noVBand="1"/>
      </w:tblPr>
      <w:tblGrid>
        <w:gridCol w:w="8992"/>
      </w:tblGrid>
      <w:tr w:rsidR="00880FB4" w:rsidRPr="00B07891" w14:paraId="1B3E830D" w14:textId="77777777" w:rsidTr="0058371E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8025FF" w14:textId="77777777" w:rsidR="00880FB4" w:rsidRPr="00880FB4" w:rsidRDefault="00B07891" w:rsidP="00880FB4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3. </w:t>
            </w:r>
            <w:r w:rsidR="00880FB4" w:rsidRPr="00880FB4">
              <w:rPr>
                <w:b/>
                <w:lang w:val="pt-BR"/>
              </w:rPr>
              <w:t>REFERENCIAS BÁSICAS</w:t>
            </w:r>
          </w:p>
        </w:tc>
      </w:tr>
      <w:tr w:rsidR="00880FB4" w:rsidRPr="00054FEC" w14:paraId="346F268E" w14:textId="77777777" w:rsidTr="0058371E">
        <w:trPr>
          <w:trHeight w:val="3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65447" w14:textId="77777777" w:rsidR="00880FB4" w:rsidRPr="0084155C" w:rsidRDefault="00880FB4" w:rsidP="009A6699">
            <w:pPr>
              <w:spacing w:before="120" w:after="120"/>
              <w:jc w:val="both"/>
              <w:rPr>
                <w:lang w:val="pt-BR"/>
              </w:rPr>
            </w:pPr>
            <w:r w:rsidRPr="00BC5F78">
              <w:rPr>
                <w:lang w:val="pt-BR"/>
              </w:rPr>
              <w:t xml:space="preserve">1 </w:t>
            </w:r>
            <w:r w:rsidR="005509C1" w:rsidRPr="00BC5F78">
              <w:rPr>
                <w:lang w:val="pt-BR"/>
              </w:rPr>
              <w:t>–</w:t>
            </w:r>
            <w:r w:rsidRPr="00BC5F78">
              <w:rPr>
                <w:lang w:val="pt-BR"/>
              </w:rPr>
              <w:t xml:space="preserve"> </w:t>
            </w:r>
            <w:r w:rsidR="00BC5F78">
              <w:t xml:space="preserve">VIERO, E. </w:t>
            </w:r>
            <w:proofErr w:type="spellStart"/>
            <w:r w:rsidR="00BC5F78">
              <w:t>Isostática</w:t>
            </w:r>
            <w:proofErr w:type="spellEnd"/>
            <w:r w:rsidR="00BC5F78">
              <w:t xml:space="preserve"> Passo a Passo - </w:t>
            </w:r>
            <w:proofErr w:type="spellStart"/>
            <w:r w:rsidR="00BC5F78">
              <w:t>Sistemas</w:t>
            </w:r>
            <w:proofErr w:type="spellEnd"/>
            <w:r w:rsidR="00BC5F78">
              <w:t xml:space="preserve"> </w:t>
            </w:r>
            <w:proofErr w:type="spellStart"/>
            <w:r w:rsidR="00BC5F78">
              <w:t>Estruturais</w:t>
            </w:r>
            <w:proofErr w:type="spellEnd"/>
            <w:r w:rsidR="00BC5F78">
              <w:t xml:space="preserve"> </w:t>
            </w:r>
            <w:proofErr w:type="spellStart"/>
            <w:r w:rsidR="00BC5F78">
              <w:t>Em</w:t>
            </w:r>
            <w:proofErr w:type="spellEnd"/>
            <w:r w:rsidR="00BC5F78">
              <w:t xml:space="preserve"> </w:t>
            </w:r>
            <w:proofErr w:type="spellStart"/>
            <w:r w:rsidR="00BC5F78">
              <w:t>Engenharia</w:t>
            </w:r>
            <w:proofErr w:type="spellEnd"/>
            <w:r w:rsidR="00BC5F78">
              <w:t xml:space="preserve"> e </w:t>
            </w:r>
            <w:proofErr w:type="spellStart"/>
            <w:r w:rsidR="00BC5F78">
              <w:t>Arquitetura</w:t>
            </w:r>
            <w:proofErr w:type="spellEnd"/>
            <w:r w:rsidR="00BC5F78">
              <w:t xml:space="preserve">. </w:t>
            </w:r>
            <w:proofErr w:type="spellStart"/>
            <w:r w:rsidR="00BC5F78">
              <w:t>Editora</w:t>
            </w:r>
            <w:proofErr w:type="spellEnd"/>
            <w:r w:rsidR="00BC5F78">
              <w:t xml:space="preserve">: </w:t>
            </w:r>
            <w:proofErr w:type="spellStart"/>
            <w:r w:rsidR="00BC5F78">
              <w:t>Educs</w:t>
            </w:r>
            <w:proofErr w:type="spellEnd"/>
            <w:r w:rsidR="00BC5F78">
              <w:t>. 3ª ed, Caxias do Sul, 2011.</w:t>
            </w:r>
          </w:p>
          <w:p w14:paraId="674BF75D" w14:textId="77777777" w:rsidR="00BC5F78" w:rsidRDefault="00BC5F78" w:rsidP="009A6699">
            <w:pPr>
              <w:spacing w:before="120" w:after="120"/>
              <w:jc w:val="both"/>
            </w:pPr>
            <w:r>
              <w:rPr>
                <w:lang w:val="pt-BR"/>
              </w:rPr>
              <w:t>2</w:t>
            </w:r>
            <w:r w:rsidRPr="00BC5F78">
              <w:rPr>
                <w:lang w:val="pt-BR"/>
              </w:rPr>
              <w:t xml:space="preserve"> </w:t>
            </w:r>
            <w:proofErr w:type="gramStart"/>
            <w:r w:rsidRPr="00BC5F78">
              <w:rPr>
                <w:lang w:val="pt-BR"/>
              </w:rPr>
              <w:t xml:space="preserve">– </w:t>
            </w:r>
            <w:r>
              <w:rPr>
                <w:lang w:val="pt-BR"/>
              </w:rPr>
              <w:t xml:space="preserve"> </w:t>
            </w:r>
            <w:r>
              <w:t>ALMEIDA</w:t>
            </w:r>
            <w:proofErr w:type="gramEnd"/>
            <w:r>
              <w:t xml:space="preserve">, M. C. F. Estruturas </w:t>
            </w:r>
            <w:proofErr w:type="spellStart"/>
            <w:r>
              <w:t>Isostáticas</w:t>
            </w:r>
            <w:proofErr w:type="spellEnd"/>
            <w:r>
              <w:t xml:space="preserve">. </w:t>
            </w:r>
            <w:proofErr w:type="spellStart"/>
            <w:r>
              <w:t>Oficina</w:t>
            </w:r>
            <w:proofErr w:type="spellEnd"/>
            <w:r>
              <w:t xml:space="preserve"> de </w:t>
            </w:r>
            <w:proofErr w:type="spellStart"/>
            <w:r>
              <w:t>Textos</w:t>
            </w:r>
            <w:proofErr w:type="spellEnd"/>
            <w:r>
              <w:t xml:space="preserve">. 1ª ed. São Paulo, 2011. </w:t>
            </w:r>
            <w:r>
              <w:rPr>
                <w:lang w:val="pt-BR"/>
              </w:rPr>
              <w:t>3</w:t>
            </w:r>
            <w:r w:rsidRPr="00BC5F78">
              <w:rPr>
                <w:lang w:val="pt-BR"/>
              </w:rPr>
              <w:t xml:space="preserve"> – </w:t>
            </w:r>
            <w:r>
              <w:t xml:space="preserve">ANDRÉ, J. C.; MAZZILLI, C. E. N.; BUCALEM, M. L.; CIFÚ, S. </w:t>
            </w:r>
            <w:proofErr w:type="spellStart"/>
            <w:r>
              <w:t>Lições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Mecânica</w:t>
            </w:r>
            <w:proofErr w:type="spellEnd"/>
            <w:r>
              <w:t xml:space="preserve"> das Estruturas. </w:t>
            </w:r>
            <w:proofErr w:type="spellStart"/>
            <w:r>
              <w:t>Oficina</w:t>
            </w:r>
            <w:proofErr w:type="spellEnd"/>
            <w:r>
              <w:t xml:space="preserve"> de </w:t>
            </w:r>
            <w:proofErr w:type="spellStart"/>
            <w:r>
              <w:t>Textos</w:t>
            </w:r>
            <w:proofErr w:type="spellEnd"/>
            <w:r>
              <w:t>. 1ª ed. São Paulo, 2011.</w:t>
            </w:r>
          </w:p>
          <w:p w14:paraId="685DA73D" w14:textId="77777777" w:rsidR="00BC5F78" w:rsidRDefault="00BC5F78" w:rsidP="009A6699">
            <w:pPr>
              <w:spacing w:before="120" w:after="120"/>
              <w:jc w:val="both"/>
            </w:pPr>
            <w:r>
              <w:rPr>
                <w:lang w:val="pt-BR"/>
              </w:rPr>
              <w:lastRenderedPageBreak/>
              <w:t>4</w:t>
            </w:r>
            <w:r w:rsidRPr="00BC5F78">
              <w:rPr>
                <w:lang w:val="pt-BR"/>
              </w:rPr>
              <w:t xml:space="preserve"> – </w:t>
            </w:r>
            <w:r>
              <w:t xml:space="preserve">JOHNSTON, E. RUSSELL, Jr.; </w:t>
            </w:r>
            <w:r>
              <w:rPr>
                <w:lang w:val="pt-BR"/>
              </w:rPr>
              <w:t>4</w:t>
            </w:r>
            <w:r w:rsidRPr="00BC5F78">
              <w:rPr>
                <w:lang w:val="pt-BR"/>
              </w:rPr>
              <w:t xml:space="preserve"> – </w:t>
            </w:r>
            <w:r>
              <w:t xml:space="preserve">DEWOLF, J. T.; BEER, F. P. </w:t>
            </w:r>
            <w:proofErr w:type="spellStart"/>
            <w:r>
              <w:t>Mecânica</w:t>
            </w:r>
            <w:proofErr w:type="spellEnd"/>
            <w:r>
              <w:t xml:space="preserve"> Dos </w:t>
            </w:r>
            <w:proofErr w:type="spellStart"/>
            <w:r>
              <w:t>Materiais</w:t>
            </w:r>
            <w:proofErr w:type="spellEnd"/>
            <w:r>
              <w:t xml:space="preserve">. Bookman. 5ª ed. São Paulo, 2011. </w:t>
            </w:r>
          </w:p>
          <w:p w14:paraId="6BE5C40C" w14:textId="77777777" w:rsidR="00BC5F78" w:rsidRDefault="00BC5F78" w:rsidP="009A6699">
            <w:pPr>
              <w:spacing w:before="120" w:after="120"/>
              <w:jc w:val="both"/>
            </w:pPr>
            <w:r>
              <w:rPr>
                <w:lang w:val="pt-BR"/>
              </w:rPr>
              <w:t>5</w:t>
            </w:r>
            <w:r w:rsidRPr="00BC5F78">
              <w:rPr>
                <w:lang w:val="pt-BR"/>
              </w:rPr>
              <w:t xml:space="preserve"> – </w:t>
            </w:r>
            <w:r>
              <w:t xml:space="preserve">HIBBELER, R. C. </w:t>
            </w:r>
            <w:proofErr w:type="spellStart"/>
            <w:r>
              <w:t>Estática</w:t>
            </w:r>
            <w:proofErr w:type="spellEnd"/>
            <w:r>
              <w:t xml:space="preserve"> - </w:t>
            </w:r>
            <w:proofErr w:type="spellStart"/>
            <w:r>
              <w:t>Mecânica</w:t>
            </w:r>
            <w:proofErr w:type="spellEnd"/>
            <w:r>
              <w:t xml:space="preserve"> Para </w:t>
            </w:r>
            <w:proofErr w:type="spellStart"/>
            <w:r>
              <w:t>Engenharia</w:t>
            </w:r>
            <w:proofErr w:type="spellEnd"/>
            <w:r>
              <w:t xml:space="preserve">. Pearson Education - Br. 12ª ed. São Paulo, 2011. </w:t>
            </w:r>
          </w:p>
          <w:p w14:paraId="689EE7FC" w14:textId="77777777" w:rsidR="00BC5F78" w:rsidRDefault="00BC5F78" w:rsidP="009A6699">
            <w:pPr>
              <w:spacing w:before="120" w:after="120"/>
              <w:jc w:val="both"/>
            </w:pPr>
            <w:r>
              <w:rPr>
                <w:lang w:val="pt-BR"/>
              </w:rPr>
              <w:t>6</w:t>
            </w:r>
            <w:r w:rsidRPr="00BC5F78">
              <w:rPr>
                <w:lang w:val="pt-BR"/>
              </w:rPr>
              <w:t xml:space="preserve"> – </w:t>
            </w:r>
            <w:r>
              <w:t xml:space="preserve">HIBBELER, R. C. </w:t>
            </w:r>
            <w:proofErr w:type="spellStart"/>
            <w:r>
              <w:t>Resistência</w:t>
            </w:r>
            <w:proofErr w:type="spellEnd"/>
            <w:r>
              <w:t xml:space="preserve"> de </w:t>
            </w:r>
            <w:proofErr w:type="spellStart"/>
            <w:r>
              <w:t>Materiais</w:t>
            </w:r>
            <w:proofErr w:type="spellEnd"/>
            <w:r>
              <w:t xml:space="preserve">. Pearson Education - Br. 7ª ed. São Paulo, 2010. </w:t>
            </w:r>
          </w:p>
          <w:p w14:paraId="3336907B" w14:textId="77777777" w:rsidR="00BC5F78" w:rsidRDefault="00BC5F78" w:rsidP="009A6699">
            <w:pPr>
              <w:spacing w:before="120" w:after="120"/>
              <w:jc w:val="both"/>
            </w:pPr>
            <w:r>
              <w:t>7</w:t>
            </w:r>
            <w:r w:rsidRPr="00BC5F78">
              <w:rPr>
                <w:lang w:val="pt-BR"/>
              </w:rPr>
              <w:t xml:space="preserve"> – </w:t>
            </w:r>
            <w:r>
              <w:t xml:space="preserve">MARTHA, L. F. </w:t>
            </w:r>
            <w:proofErr w:type="spellStart"/>
            <w:r>
              <w:t>Análise</w:t>
            </w:r>
            <w:proofErr w:type="spellEnd"/>
            <w:r>
              <w:t xml:space="preserve"> de Estruturas - </w:t>
            </w:r>
            <w:proofErr w:type="spellStart"/>
            <w:r>
              <w:t>Conceitos</w:t>
            </w:r>
            <w:proofErr w:type="spellEnd"/>
            <w:r>
              <w:t xml:space="preserve"> e </w:t>
            </w:r>
            <w:proofErr w:type="spellStart"/>
            <w:r>
              <w:t>Métodos</w:t>
            </w:r>
            <w:proofErr w:type="spellEnd"/>
            <w:r>
              <w:t xml:space="preserve"> </w:t>
            </w:r>
            <w:proofErr w:type="spellStart"/>
            <w:r>
              <w:t>Básicos</w:t>
            </w:r>
            <w:proofErr w:type="spellEnd"/>
            <w:r>
              <w:t xml:space="preserve">. Campus/Elsevier. Rio de Janeiro, 2010. </w:t>
            </w:r>
          </w:p>
          <w:p w14:paraId="4F5181AB" w14:textId="77777777" w:rsidR="00DE1AAE" w:rsidRDefault="00BC5F78" w:rsidP="009A6699">
            <w:pPr>
              <w:spacing w:before="120" w:after="120"/>
              <w:jc w:val="both"/>
              <w:rPr>
                <w:lang w:val="pt-BR"/>
              </w:rPr>
            </w:pPr>
            <w:r>
              <w:rPr>
                <w:lang w:val="pt-BR"/>
              </w:rPr>
              <w:t>8</w:t>
            </w:r>
            <w:r w:rsidRPr="00BC5F78">
              <w:rPr>
                <w:lang w:val="pt-BR"/>
              </w:rPr>
              <w:t xml:space="preserve"> – </w:t>
            </w:r>
            <w:proofErr w:type="gramStart"/>
            <w:r>
              <w:t>MERIAM ,</w:t>
            </w:r>
            <w:proofErr w:type="gramEnd"/>
            <w:r>
              <w:t xml:space="preserve"> J. L. </w:t>
            </w:r>
            <w:proofErr w:type="spellStart"/>
            <w:r>
              <w:t>Mecânica</w:t>
            </w:r>
            <w:proofErr w:type="spellEnd"/>
            <w:r>
              <w:t xml:space="preserve"> para </w:t>
            </w:r>
            <w:proofErr w:type="spellStart"/>
            <w:r>
              <w:t>Engenharia</w:t>
            </w:r>
            <w:proofErr w:type="spellEnd"/>
            <w:r>
              <w:t xml:space="preserve"> </w:t>
            </w:r>
            <w:proofErr w:type="spellStart"/>
            <w:r>
              <w:t>Estátic</w:t>
            </w:r>
            <w:r w:rsidR="00DE1AAE">
              <w:t>a</w:t>
            </w:r>
            <w:proofErr w:type="spellEnd"/>
            <w:r w:rsidR="00DE1AAE">
              <w:t xml:space="preserve">. </w:t>
            </w:r>
            <w:proofErr w:type="spellStart"/>
            <w:r w:rsidR="00DE1AAE">
              <w:t>Ltc</w:t>
            </w:r>
            <w:proofErr w:type="spellEnd"/>
            <w:r w:rsidR="00DE1AAE">
              <w:t>. 6ª ed. São Paulo, 2009.9</w:t>
            </w:r>
            <w:r w:rsidR="00DE1AAE" w:rsidRPr="00BC5F78">
              <w:rPr>
                <w:lang w:val="pt-BR"/>
              </w:rPr>
              <w:t xml:space="preserve">1 </w:t>
            </w:r>
          </w:p>
          <w:p w14:paraId="04E865CD" w14:textId="77777777" w:rsidR="00DE1AAE" w:rsidRDefault="00DE1AAE" w:rsidP="009A6699">
            <w:pPr>
              <w:spacing w:before="120" w:after="120"/>
              <w:jc w:val="both"/>
            </w:pPr>
            <w:r>
              <w:rPr>
                <w:lang w:val="pt-BR"/>
              </w:rPr>
              <w:t>9</w:t>
            </w:r>
            <w:r w:rsidRPr="00BC5F78">
              <w:rPr>
                <w:lang w:val="pt-BR"/>
              </w:rPr>
              <w:t xml:space="preserve"> – </w:t>
            </w:r>
            <w:r w:rsidR="00BC5F78">
              <w:t xml:space="preserve">UGURAL A. </w:t>
            </w:r>
            <w:proofErr w:type="spellStart"/>
            <w:r w:rsidR="00BC5F78">
              <w:t>Mecânica</w:t>
            </w:r>
            <w:proofErr w:type="spellEnd"/>
            <w:r w:rsidR="00BC5F78">
              <w:t xml:space="preserve"> dos </w:t>
            </w:r>
            <w:proofErr w:type="spellStart"/>
            <w:r w:rsidR="00BC5F78">
              <w:t>Materiais</w:t>
            </w:r>
            <w:proofErr w:type="spellEnd"/>
            <w:r w:rsidR="00BC5F78">
              <w:t xml:space="preserve">. LTC. 1ª ed. 2009. </w:t>
            </w:r>
          </w:p>
          <w:p w14:paraId="6296136E" w14:textId="77777777" w:rsidR="004A7FBB" w:rsidRDefault="00DE1AAE" w:rsidP="009A6699">
            <w:pPr>
              <w:spacing w:before="120" w:after="120"/>
              <w:jc w:val="both"/>
            </w:pPr>
            <w:r w:rsidRPr="00BC5F78">
              <w:rPr>
                <w:lang w:val="pt-BR"/>
              </w:rPr>
              <w:t>1</w:t>
            </w:r>
            <w:r>
              <w:rPr>
                <w:lang w:val="pt-BR"/>
              </w:rPr>
              <w:t>0</w:t>
            </w:r>
            <w:r w:rsidRPr="00BC5F78">
              <w:rPr>
                <w:lang w:val="pt-BR"/>
              </w:rPr>
              <w:t xml:space="preserve"> – </w:t>
            </w:r>
            <w:r w:rsidR="00BC5F78">
              <w:t xml:space="preserve">LEET, K. M.; UANG, C.; GILBERT, A. M. </w:t>
            </w:r>
            <w:proofErr w:type="spellStart"/>
            <w:r w:rsidR="00BC5F78">
              <w:t>Fundamentos</w:t>
            </w:r>
            <w:proofErr w:type="spellEnd"/>
            <w:r w:rsidR="00BC5F78">
              <w:t xml:space="preserve"> da </w:t>
            </w:r>
            <w:proofErr w:type="spellStart"/>
            <w:r w:rsidR="00BC5F78">
              <w:t>Análise</w:t>
            </w:r>
            <w:proofErr w:type="spellEnd"/>
            <w:r w:rsidR="00BC5F78">
              <w:t xml:space="preserve"> </w:t>
            </w:r>
            <w:proofErr w:type="spellStart"/>
            <w:r w:rsidR="00BC5F78">
              <w:t>Estrutural</w:t>
            </w:r>
            <w:proofErr w:type="spellEnd"/>
            <w:r w:rsidR="00BC5F78">
              <w:t>. McGraw Hill. 3ª ed. São Paulo, 2009.</w:t>
            </w:r>
          </w:p>
          <w:p w14:paraId="32745860" w14:textId="77777777" w:rsidR="00BC5F78" w:rsidRPr="00880FB4" w:rsidRDefault="00BC5F78" w:rsidP="009A6699">
            <w:pPr>
              <w:spacing w:before="120" w:after="120"/>
              <w:jc w:val="both"/>
              <w:rPr>
                <w:lang w:val="pt-BR"/>
              </w:rPr>
            </w:pPr>
          </w:p>
        </w:tc>
      </w:tr>
      <w:tr w:rsidR="0058371E" w:rsidRPr="0084155C" w14:paraId="189CDE3A" w14:textId="77777777" w:rsidTr="0058371E">
        <w:trPr>
          <w:trHeight w:val="3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6DA99" w14:textId="77777777" w:rsidR="0058371E" w:rsidRPr="0058371E" w:rsidRDefault="0058371E" w:rsidP="009A6699">
            <w:pPr>
              <w:spacing w:before="120" w:after="120"/>
              <w:jc w:val="both"/>
              <w:rPr>
                <w:lang w:val="pt-BR"/>
              </w:rPr>
            </w:pPr>
            <w:r w:rsidRPr="0058371E">
              <w:rPr>
                <w:b/>
              </w:rPr>
              <w:lastRenderedPageBreak/>
              <w:t xml:space="preserve">5 – </w:t>
            </w:r>
            <w:r w:rsidRPr="009B73E8">
              <w:rPr>
                <w:b/>
              </w:rPr>
              <w:t>JOHNSTON, E. RUSSELL, Jr.; DEWOLF, J. T.; BEER, F. P.</w:t>
            </w:r>
            <w:r w:rsidRPr="004A7FBB">
              <w:t xml:space="preserve"> </w:t>
            </w:r>
            <w:r>
              <w:t>“</w:t>
            </w:r>
            <w:r w:rsidRPr="004A7FBB">
              <w:t xml:space="preserve">MECÂNICA </w:t>
            </w:r>
            <w:r>
              <w:t>D</w:t>
            </w:r>
            <w:r w:rsidRPr="004A7FBB">
              <w:t>OS MATERIAIS</w:t>
            </w:r>
            <w:r>
              <w:t>”</w:t>
            </w:r>
            <w:r w:rsidRPr="004A7FBB">
              <w:t xml:space="preserve">. Bookman. </w:t>
            </w:r>
            <w:r w:rsidRPr="004A7FBB">
              <w:rPr>
                <w:lang w:val="pt-BR"/>
              </w:rPr>
              <w:t xml:space="preserve">5ª ed. São Paulo, 2011. </w:t>
            </w:r>
          </w:p>
        </w:tc>
      </w:tr>
      <w:tr w:rsidR="00880FB4" w:rsidRPr="00880FB4" w14:paraId="62F4F85C" w14:textId="77777777" w:rsidTr="0058371E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604DA" w14:textId="77777777" w:rsidR="00880FB4" w:rsidRPr="00880FB4" w:rsidRDefault="00880FB4" w:rsidP="009A6699">
            <w:pPr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>REFERÊNCIAS COMPLEMENTARES</w:t>
            </w:r>
          </w:p>
        </w:tc>
      </w:tr>
      <w:tr w:rsidR="0058371E" w:rsidRPr="0058371E" w14:paraId="32B8BE46" w14:textId="77777777" w:rsidTr="0058371E">
        <w:trPr>
          <w:trHeight w:val="3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E8C11A" w14:textId="77777777" w:rsidR="00B56F93" w:rsidRDefault="00B56F93" w:rsidP="009A6699">
            <w:pPr>
              <w:spacing w:before="120" w:after="120"/>
              <w:jc w:val="both"/>
            </w:pPr>
            <w:r w:rsidRPr="00BC5F78">
              <w:rPr>
                <w:lang w:val="pt-BR"/>
              </w:rPr>
              <w:t>1</w:t>
            </w:r>
            <w:r>
              <w:rPr>
                <w:lang w:val="pt-BR"/>
              </w:rPr>
              <w:t>1</w:t>
            </w:r>
            <w:r w:rsidRPr="00BC5F78">
              <w:rPr>
                <w:lang w:val="pt-BR"/>
              </w:rPr>
              <w:t xml:space="preserve"> – </w:t>
            </w:r>
            <w:r>
              <w:t xml:space="preserve">BOTELHO, M. H. C. </w:t>
            </w:r>
            <w:proofErr w:type="spellStart"/>
            <w:r>
              <w:t>Resistência</w:t>
            </w:r>
            <w:proofErr w:type="spellEnd"/>
            <w:r>
              <w:t xml:space="preserve"> dos </w:t>
            </w:r>
            <w:proofErr w:type="spellStart"/>
            <w:r>
              <w:t>Materiais</w:t>
            </w:r>
            <w:proofErr w:type="spellEnd"/>
            <w:r>
              <w:t xml:space="preserve">. Edgard Blücher. 1ª ed. São Paulo, 2008. </w:t>
            </w:r>
          </w:p>
          <w:p w14:paraId="7E4500EC" w14:textId="77777777" w:rsidR="00B56F93" w:rsidRDefault="00B56F93" w:rsidP="009A6699">
            <w:pPr>
              <w:spacing w:before="120" w:after="120"/>
              <w:jc w:val="both"/>
            </w:pPr>
            <w:r w:rsidRPr="00BC5F78">
              <w:rPr>
                <w:lang w:val="pt-BR"/>
              </w:rPr>
              <w:t>1</w:t>
            </w:r>
            <w:r>
              <w:rPr>
                <w:lang w:val="pt-BR"/>
              </w:rPr>
              <w:t>2</w:t>
            </w:r>
            <w:r w:rsidRPr="00BC5F78">
              <w:rPr>
                <w:lang w:val="pt-BR"/>
              </w:rPr>
              <w:t xml:space="preserve"> – </w:t>
            </w:r>
            <w:r>
              <w:t xml:space="preserve">SORIANO, H. L. </w:t>
            </w:r>
            <w:proofErr w:type="spellStart"/>
            <w:r>
              <w:t>Estática</w:t>
            </w:r>
            <w:proofErr w:type="spellEnd"/>
            <w:r>
              <w:t xml:space="preserve"> das </w:t>
            </w:r>
            <w:proofErr w:type="spellStart"/>
            <w:r>
              <w:t>estruturas</w:t>
            </w:r>
            <w:proofErr w:type="spellEnd"/>
            <w:r>
              <w:t xml:space="preserve">. </w:t>
            </w:r>
            <w:proofErr w:type="spellStart"/>
            <w:r>
              <w:t>Ciência</w:t>
            </w:r>
            <w:proofErr w:type="spellEnd"/>
            <w:r>
              <w:t xml:space="preserve"> Moderna. Rio de Janeiro, 2007. </w:t>
            </w:r>
          </w:p>
          <w:p w14:paraId="38414EF4" w14:textId="77777777" w:rsidR="00B56F93" w:rsidRDefault="00B56F93" w:rsidP="009A6699">
            <w:pPr>
              <w:spacing w:before="120" w:after="120"/>
              <w:jc w:val="both"/>
            </w:pPr>
            <w:r w:rsidRPr="00BC5F78">
              <w:rPr>
                <w:lang w:val="pt-BR"/>
              </w:rPr>
              <w:t>1</w:t>
            </w:r>
            <w:r>
              <w:rPr>
                <w:lang w:val="pt-BR"/>
              </w:rPr>
              <w:t>3</w:t>
            </w:r>
            <w:r w:rsidRPr="00BC5F78">
              <w:rPr>
                <w:lang w:val="pt-BR"/>
              </w:rPr>
              <w:t xml:space="preserve"> – </w:t>
            </w:r>
            <w:r>
              <w:t xml:space="preserve">MARGARIDO, A. F. </w:t>
            </w:r>
            <w:proofErr w:type="spellStart"/>
            <w:r>
              <w:t>Fundamentos</w:t>
            </w:r>
            <w:proofErr w:type="spellEnd"/>
            <w:r>
              <w:t xml:space="preserve"> das </w:t>
            </w:r>
            <w:proofErr w:type="spellStart"/>
            <w:r>
              <w:t>estruturas</w:t>
            </w:r>
            <w:proofErr w:type="spellEnd"/>
            <w:r>
              <w:t xml:space="preserve">. </w:t>
            </w:r>
            <w:proofErr w:type="spellStart"/>
            <w:r>
              <w:t>Zigurate</w:t>
            </w:r>
            <w:proofErr w:type="spellEnd"/>
            <w:r>
              <w:t xml:space="preserve">. São Paulo, 2007. </w:t>
            </w:r>
          </w:p>
          <w:p w14:paraId="3C7EABCD" w14:textId="77777777" w:rsidR="00B56F93" w:rsidRDefault="00B56F93" w:rsidP="009A6699">
            <w:pPr>
              <w:spacing w:before="120" w:after="120"/>
              <w:jc w:val="both"/>
            </w:pPr>
            <w:r w:rsidRPr="00BC5F78">
              <w:rPr>
                <w:lang w:val="pt-BR"/>
              </w:rPr>
              <w:t>1</w:t>
            </w:r>
            <w:r>
              <w:rPr>
                <w:lang w:val="pt-BR"/>
              </w:rPr>
              <w:t>4</w:t>
            </w:r>
            <w:r w:rsidRPr="00BC5F78">
              <w:rPr>
                <w:lang w:val="pt-BR"/>
              </w:rPr>
              <w:t xml:space="preserve"> – </w:t>
            </w:r>
            <w:r>
              <w:t xml:space="preserve">SORIANO, H. L. </w:t>
            </w:r>
            <w:proofErr w:type="spellStart"/>
            <w:r>
              <w:t>Análise</w:t>
            </w:r>
            <w:proofErr w:type="spellEnd"/>
            <w:r>
              <w:t xml:space="preserve"> de </w:t>
            </w:r>
            <w:proofErr w:type="spellStart"/>
            <w:r>
              <w:t>estruturas</w:t>
            </w:r>
            <w:proofErr w:type="spellEnd"/>
            <w:r>
              <w:t xml:space="preserve">: </w:t>
            </w:r>
            <w:proofErr w:type="spellStart"/>
            <w:r>
              <w:t>formulação</w:t>
            </w:r>
            <w:proofErr w:type="spellEnd"/>
            <w:r>
              <w:t xml:space="preserve"> </w:t>
            </w:r>
            <w:proofErr w:type="spellStart"/>
            <w:r>
              <w:t>matricial</w:t>
            </w:r>
            <w:proofErr w:type="spellEnd"/>
            <w:r>
              <w:t xml:space="preserve"> e </w:t>
            </w:r>
            <w:proofErr w:type="spellStart"/>
            <w:r>
              <w:t>implementação</w:t>
            </w:r>
            <w:proofErr w:type="spellEnd"/>
            <w:r>
              <w:t xml:space="preserve"> </w:t>
            </w:r>
            <w:proofErr w:type="spellStart"/>
            <w:r>
              <w:t>computacional</w:t>
            </w:r>
            <w:proofErr w:type="spellEnd"/>
            <w:r>
              <w:t xml:space="preserve">. </w:t>
            </w:r>
            <w:proofErr w:type="spellStart"/>
            <w:r>
              <w:t>Ciência</w:t>
            </w:r>
            <w:proofErr w:type="spellEnd"/>
            <w:r>
              <w:t xml:space="preserve"> Moderna. Rio de Janeiro, 2005. </w:t>
            </w:r>
          </w:p>
          <w:p w14:paraId="6291A40C" w14:textId="77777777" w:rsidR="00B56F93" w:rsidRDefault="00B56F93" w:rsidP="009A6699">
            <w:pPr>
              <w:spacing w:before="120" w:after="120"/>
              <w:jc w:val="both"/>
            </w:pPr>
            <w:r w:rsidRPr="00BC5F78">
              <w:rPr>
                <w:lang w:val="pt-BR"/>
              </w:rPr>
              <w:t>1</w:t>
            </w:r>
            <w:r>
              <w:rPr>
                <w:lang w:val="pt-BR"/>
              </w:rPr>
              <w:t>5</w:t>
            </w:r>
            <w:r w:rsidRPr="00BC5F78">
              <w:rPr>
                <w:lang w:val="pt-BR"/>
              </w:rPr>
              <w:t xml:space="preserve"> – </w:t>
            </w:r>
            <w:r>
              <w:t xml:space="preserve">WILLIAM F.R.; LEROY D.S., DON H.M. </w:t>
            </w:r>
            <w:proofErr w:type="spellStart"/>
            <w:r>
              <w:t>Mecânica</w:t>
            </w:r>
            <w:proofErr w:type="spellEnd"/>
            <w:r>
              <w:t xml:space="preserve"> dos </w:t>
            </w:r>
            <w:proofErr w:type="spellStart"/>
            <w:r>
              <w:t>Materiais</w:t>
            </w:r>
            <w:proofErr w:type="spellEnd"/>
            <w:r>
              <w:t xml:space="preserve">. LCT. 5ª ed. Rio de Janeiro, 2003. </w:t>
            </w:r>
          </w:p>
          <w:p w14:paraId="084F52A1" w14:textId="77777777" w:rsidR="00B56F93" w:rsidRDefault="00B56F93" w:rsidP="009A6699">
            <w:pPr>
              <w:spacing w:before="120" w:after="120"/>
              <w:jc w:val="both"/>
            </w:pPr>
            <w:r w:rsidRPr="00BC5F78">
              <w:rPr>
                <w:lang w:val="pt-BR"/>
              </w:rPr>
              <w:t>1</w:t>
            </w:r>
            <w:r>
              <w:rPr>
                <w:lang w:val="pt-BR"/>
              </w:rPr>
              <w:t>6</w:t>
            </w:r>
            <w:r w:rsidRPr="00BC5F78">
              <w:rPr>
                <w:lang w:val="pt-BR"/>
              </w:rPr>
              <w:t xml:space="preserve"> – </w:t>
            </w:r>
            <w:r>
              <w:t xml:space="preserve">GERE, J. M. </w:t>
            </w:r>
            <w:proofErr w:type="spellStart"/>
            <w:r>
              <w:t>Mecânica</w:t>
            </w:r>
            <w:proofErr w:type="spellEnd"/>
            <w:r>
              <w:t xml:space="preserve"> dos </w:t>
            </w:r>
            <w:proofErr w:type="spellStart"/>
            <w:r>
              <w:t>Materiais</w:t>
            </w:r>
            <w:proofErr w:type="spellEnd"/>
            <w:r>
              <w:t xml:space="preserve">. Thomson. 1ª ed. São Paulo, 2003. </w:t>
            </w:r>
          </w:p>
          <w:p w14:paraId="66219E09" w14:textId="77777777" w:rsidR="0058371E" w:rsidRDefault="00B56F93" w:rsidP="009A6699">
            <w:pPr>
              <w:spacing w:before="120" w:after="120"/>
              <w:jc w:val="both"/>
              <w:rPr>
                <w:b/>
                <w:lang w:val="pt-BR"/>
              </w:rPr>
            </w:pPr>
            <w:r w:rsidRPr="00BC5F78">
              <w:rPr>
                <w:lang w:val="pt-BR"/>
              </w:rPr>
              <w:t>1</w:t>
            </w:r>
            <w:r>
              <w:rPr>
                <w:lang w:val="pt-BR"/>
              </w:rPr>
              <w:t>7</w:t>
            </w:r>
            <w:r w:rsidRPr="00BC5F78">
              <w:rPr>
                <w:lang w:val="pt-BR"/>
              </w:rPr>
              <w:t xml:space="preserve"> – </w:t>
            </w:r>
            <w:r>
              <w:t xml:space="preserve">CRAIG JÚNIOR, R. R. </w:t>
            </w:r>
            <w:proofErr w:type="spellStart"/>
            <w:r>
              <w:t>Mecânica</w:t>
            </w:r>
            <w:proofErr w:type="spellEnd"/>
            <w:r>
              <w:t xml:space="preserve"> dos </w:t>
            </w:r>
            <w:proofErr w:type="spellStart"/>
            <w:r>
              <w:t>materiais</w:t>
            </w:r>
            <w:proofErr w:type="spellEnd"/>
            <w:r>
              <w:t>. LTC. 2. ed. Rio de Janeiro, 2003.</w:t>
            </w:r>
          </w:p>
        </w:tc>
      </w:tr>
    </w:tbl>
    <w:p w14:paraId="746858B2" w14:textId="77777777" w:rsidR="00CE3479" w:rsidRPr="0058371E" w:rsidRDefault="00CE3479">
      <w:pPr>
        <w:rPr>
          <w:lang w:val="pt-BR"/>
        </w:rPr>
      </w:pPr>
    </w:p>
    <w:sectPr w:rsidR="00CE3479" w:rsidRPr="0058371E" w:rsidSect="00607006">
      <w:pgSz w:w="11907" w:h="16839" w:code="9"/>
      <w:pgMar w:top="1418" w:right="1134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7745F"/>
    <w:multiLevelType w:val="hybridMultilevel"/>
    <w:tmpl w:val="471A1F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3692C"/>
    <w:multiLevelType w:val="hybridMultilevel"/>
    <w:tmpl w:val="2910CB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16866"/>
    <w:multiLevelType w:val="hybridMultilevel"/>
    <w:tmpl w:val="A0AA14B0"/>
    <w:lvl w:ilvl="0" w:tplc="67A82EB2">
      <w:start w:val="1"/>
      <w:numFmt w:val="decimal"/>
      <w:lvlText w:val="%1.3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73771">
    <w:abstractNumId w:val="2"/>
  </w:num>
  <w:num w:numId="2" w16cid:durableId="1267663537">
    <w:abstractNumId w:val="0"/>
  </w:num>
  <w:num w:numId="3" w16cid:durableId="114199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B4"/>
    <w:rsid w:val="00000E4D"/>
    <w:rsid w:val="000026E2"/>
    <w:rsid w:val="000128C6"/>
    <w:rsid w:val="00034238"/>
    <w:rsid w:val="00054FEC"/>
    <w:rsid w:val="000A1401"/>
    <w:rsid w:val="000C7FF2"/>
    <w:rsid w:val="000D4E47"/>
    <w:rsid w:val="000E6FBC"/>
    <w:rsid w:val="000F3515"/>
    <w:rsid w:val="0010173E"/>
    <w:rsid w:val="0010342A"/>
    <w:rsid w:val="0010394D"/>
    <w:rsid w:val="00113A46"/>
    <w:rsid w:val="00120B6B"/>
    <w:rsid w:val="0012177A"/>
    <w:rsid w:val="00124387"/>
    <w:rsid w:val="001275A3"/>
    <w:rsid w:val="001325F5"/>
    <w:rsid w:val="001538F5"/>
    <w:rsid w:val="00153906"/>
    <w:rsid w:val="00165F13"/>
    <w:rsid w:val="0019270E"/>
    <w:rsid w:val="001D79A0"/>
    <w:rsid w:val="001F79A8"/>
    <w:rsid w:val="0020704C"/>
    <w:rsid w:val="00242718"/>
    <w:rsid w:val="00283AF8"/>
    <w:rsid w:val="002A625C"/>
    <w:rsid w:val="002D441A"/>
    <w:rsid w:val="00326D11"/>
    <w:rsid w:val="00334B1C"/>
    <w:rsid w:val="00337B18"/>
    <w:rsid w:val="003517DE"/>
    <w:rsid w:val="003572FD"/>
    <w:rsid w:val="00370720"/>
    <w:rsid w:val="003831A7"/>
    <w:rsid w:val="00387D25"/>
    <w:rsid w:val="003941DD"/>
    <w:rsid w:val="003C636A"/>
    <w:rsid w:val="003F7ADF"/>
    <w:rsid w:val="00403E18"/>
    <w:rsid w:val="00435A1D"/>
    <w:rsid w:val="00441203"/>
    <w:rsid w:val="00477F80"/>
    <w:rsid w:val="00482350"/>
    <w:rsid w:val="004829D9"/>
    <w:rsid w:val="004A55A6"/>
    <w:rsid w:val="004A7FBB"/>
    <w:rsid w:val="004E4895"/>
    <w:rsid w:val="00511F71"/>
    <w:rsid w:val="005509C1"/>
    <w:rsid w:val="00553AB2"/>
    <w:rsid w:val="00574BAB"/>
    <w:rsid w:val="0058371E"/>
    <w:rsid w:val="005D4AD6"/>
    <w:rsid w:val="005E0BE9"/>
    <w:rsid w:val="00600B9A"/>
    <w:rsid w:val="00601A07"/>
    <w:rsid w:val="006034C9"/>
    <w:rsid w:val="00607006"/>
    <w:rsid w:val="00624191"/>
    <w:rsid w:val="00651930"/>
    <w:rsid w:val="0065291D"/>
    <w:rsid w:val="00657663"/>
    <w:rsid w:val="00663DCD"/>
    <w:rsid w:val="00673C62"/>
    <w:rsid w:val="0068186B"/>
    <w:rsid w:val="00684F88"/>
    <w:rsid w:val="00686D4B"/>
    <w:rsid w:val="00692903"/>
    <w:rsid w:val="006A3BDE"/>
    <w:rsid w:val="006B1A93"/>
    <w:rsid w:val="006B49B3"/>
    <w:rsid w:val="006B5675"/>
    <w:rsid w:val="006C0465"/>
    <w:rsid w:val="006F42C7"/>
    <w:rsid w:val="007221D2"/>
    <w:rsid w:val="007344AB"/>
    <w:rsid w:val="00734D97"/>
    <w:rsid w:val="007447A5"/>
    <w:rsid w:val="00746DC2"/>
    <w:rsid w:val="0074771A"/>
    <w:rsid w:val="007928CF"/>
    <w:rsid w:val="007A1E3B"/>
    <w:rsid w:val="007A1E6F"/>
    <w:rsid w:val="007B7A26"/>
    <w:rsid w:val="007C2616"/>
    <w:rsid w:val="007D7807"/>
    <w:rsid w:val="008170E9"/>
    <w:rsid w:val="00827FAE"/>
    <w:rsid w:val="008360FF"/>
    <w:rsid w:val="0084155C"/>
    <w:rsid w:val="00843695"/>
    <w:rsid w:val="00845F0B"/>
    <w:rsid w:val="00851515"/>
    <w:rsid w:val="008527A2"/>
    <w:rsid w:val="0086401A"/>
    <w:rsid w:val="00880FB4"/>
    <w:rsid w:val="008831F8"/>
    <w:rsid w:val="00887C2A"/>
    <w:rsid w:val="008B4EC7"/>
    <w:rsid w:val="00907372"/>
    <w:rsid w:val="00907724"/>
    <w:rsid w:val="00911D02"/>
    <w:rsid w:val="009155C1"/>
    <w:rsid w:val="00965625"/>
    <w:rsid w:val="009670CC"/>
    <w:rsid w:val="00970A5D"/>
    <w:rsid w:val="00973221"/>
    <w:rsid w:val="0099576B"/>
    <w:rsid w:val="009A5D8F"/>
    <w:rsid w:val="009A6699"/>
    <w:rsid w:val="009B0AD1"/>
    <w:rsid w:val="009B515A"/>
    <w:rsid w:val="009B5A19"/>
    <w:rsid w:val="009B73E8"/>
    <w:rsid w:val="009B7912"/>
    <w:rsid w:val="009B7BEE"/>
    <w:rsid w:val="009C5675"/>
    <w:rsid w:val="009C601A"/>
    <w:rsid w:val="00A07ED1"/>
    <w:rsid w:val="00A55105"/>
    <w:rsid w:val="00A73967"/>
    <w:rsid w:val="00A9172C"/>
    <w:rsid w:val="00A9196F"/>
    <w:rsid w:val="00AA06F8"/>
    <w:rsid w:val="00AA4352"/>
    <w:rsid w:val="00AF65D1"/>
    <w:rsid w:val="00B02B30"/>
    <w:rsid w:val="00B07891"/>
    <w:rsid w:val="00B12FD3"/>
    <w:rsid w:val="00B13E13"/>
    <w:rsid w:val="00B27842"/>
    <w:rsid w:val="00B32C3E"/>
    <w:rsid w:val="00B358F0"/>
    <w:rsid w:val="00B36826"/>
    <w:rsid w:val="00B56F93"/>
    <w:rsid w:val="00B6090E"/>
    <w:rsid w:val="00B61A5C"/>
    <w:rsid w:val="00B75679"/>
    <w:rsid w:val="00B8377A"/>
    <w:rsid w:val="00B866EB"/>
    <w:rsid w:val="00B87983"/>
    <w:rsid w:val="00B93F54"/>
    <w:rsid w:val="00BB1779"/>
    <w:rsid w:val="00BC4719"/>
    <w:rsid w:val="00BC5F78"/>
    <w:rsid w:val="00BF3B0F"/>
    <w:rsid w:val="00C1099B"/>
    <w:rsid w:val="00C65B59"/>
    <w:rsid w:val="00C7521F"/>
    <w:rsid w:val="00C95EF8"/>
    <w:rsid w:val="00CC68C0"/>
    <w:rsid w:val="00CD4C81"/>
    <w:rsid w:val="00CD56F6"/>
    <w:rsid w:val="00CE3479"/>
    <w:rsid w:val="00D0293C"/>
    <w:rsid w:val="00D10806"/>
    <w:rsid w:val="00D303AF"/>
    <w:rsid w:val="00D34F22"/>
    <w:rsid w:val="00D36E5F"/>
    <w:rsid w:val="00D405A2"/>
    <w:rsid w:val="00D42EE1"/>
    <w:rsid w:val="00D55FB8"/>
    <w:rsid w:val="00D85416"/>
    <w:rsid w:val="00DE1AAE"/>
    <w:rsid w:val="00E0140C"/>
    <w:rsid w:val="00E03FEC"/>
    <w:rsid w:val="00E078A8"/>
    <w:rsid w:val="00E07F82"/>
    <w:rsid w:val="00E16015"/>
    <w:rsid w:val="00E20853"/>
    <w:rsid w:val="00E244D7"/>
    <w:rsid w:val="00E27462"/>
    <w:rsid w:val="00E33109"/>
    <w:rsid w:val="00E33C34"/>
    <w:rsid w:val="00E4677C"/>
    <w:rsid w:val="00E92A27"/>
    <w:rsid w:val="00EC0ED3"/>
    <w:rsid w:val="00EC2FA6"/>
    <w:rsid w:val="00EC691D"/>
    <w:rsid w:val="00ED6AE1"/>
    <w:rsid w:val="00EE2099"/>
    <w:rsid w:val="00EE3BB7"/>
    <w:rsid w:val="00EE696F"/>
    <w:rsid w:val="00EF0A08"/>
    <w:rsid w:val="00F1352F"/>
    <w:rsid w:val="00F15115"/>
    <w:rsid w:val="00F229B6"/>
    <w:rsid w:val="00F4362B"/>
    <w:rsid w:val="00F5607A"/>
    <w:rsid w:val="00F56969"/>
    <w:rsid w:val="00F662F1"/>
    <w:rsid w:val="00F83488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7DCB"/>
  <w15:docId w15:val="{45BCEE6A-C50D-4089-B4CD-EE4DC866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7FF2"/>
    <w:pPr>
      <w:widowControl w:val="0"/>
      <w:spacing w:after="0" w:line="240" w:lineRule="auto"/>
    </w:pPr>
    <w:rPr>
      <w:rFonts w:ascii="Arial" w:hAnsi="Arial" w:cs="Arial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7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7F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0C7FF2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0C7FF2"/>
    <w:pPr>
      <w:keepNext/>
      <w:keepLines/>
      <w:spacing w:before="40"/>
      <w:ind w:left="720" w:hanging="36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C7FF2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0C7FF2"/>
    <w:rPr>
      <w:rFonts w:ascii="Times New Roman" w:eastAsiaTheme="majorEastAsia" w:hAnsi="Times New Roman" w:cstheme="majorBidi"/>
      <w:iCs/>
      <w:sz w:val="24"/>
    </w:rPr>
  </w:style>
  <w:style w:type="paragraph" w:customStyle="1" w:styleId="TableContents">
    <w:name w:val="Table Contents"/>
    <w:basedOn w:val="Normal"/>
    <w:qFormat/>
    <w:rsid w:val="000C7FF2"/>
    <w:pPr>
      <w:suppressLineNumbers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texto">
    <w:name w:val="texto"/>
    <w:basedOn w:val="Normal"/>
    <w:link w:val="textoChar"/>
    <w:autoRedefine/>
    <w:qFormat/>
    <w:rsid w:val="000C7FF2"/>
    <w:pPr>
      <w:widowControl/>
      <w:tabs>
        <w:tab w:val="left" w:pos="0"/>
      </w:tabs>
      <w:autoSpaceDE w:val="0"/>
      <w:autoSpaceDN w:val="0"/>
      <w:adjustRightInd w:val="0"/>
      <w:spacing w:before="240" w:after="240" w:line="360" w:lineRule="auto"/>
      <w:ind w:firstLine="567"/>
      <w:jc w:val="both"/>
    </w:pPr>
    <w:rPr>
      <w:rFonts w:ascii="Times New Roman" w:eastAsiaTheme="majorEastAsia" w:hAnsi="Times New Roman" w:cs="Times New Roman"/>
      <w:color w:val="000000" w:themeColor="text1"/>
      <w:kern w:val="1"/>
      <w:sz w:val="24"/>
      <w:szCs w:val="23"/>
      <w:lang w:bidi="hi-IN"/>
    </w:rPr>
  </w:style>
  <w:style w:type="character" w:customStyle="1" w:styleId="textoChar">
    <w:name w:val="texto Char"/>
    <w:basedOn w:val="Fontepargpadro"/>
    <w:link w:val="texto"/>
    <w:rsid w:val="000C7FF2"/>
    <w:rPr>
      <w:rFonts w:ascii="Times New Roman" w:eastAsiaTheme="majorEastAsia" w:hAnsi="Times New Roman" w:cs="Times New Roman"/>
      <w:color w:val="000000" w:themeColor="text1"/>
      <w:kern w:val="1"/>
      <w:sz w:val="24"/>
      <w:szCs w:val="23"/>
      <w:lang w:bidi="hi-IN"/>
    </w:rPr>
  </w:style>
  <w:style w:type="character" w:customStyle="1" w:styleId="Ttulo1Char">
    <w:name w:val="Título 1 Char"/>
    <w:basedOn w:val="Fontepargpadro"/>
    <w:link w:val="Ttulo1"/>
    <w:uiPriority w:val="9"/>
    <w:rsid w:val="000C7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7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Corpodetexto"/>
    <w:next w:val="Corpodetexto"/>
    <w:uiPriority w:val="39"/>
    <w:qFormat/>
    <w:rsid w:val="000C7FF2"/>
    <w:pPr>
      <w:spacing w:before="240" w:after="240" w:line="360" w:lineRule="auto"/>
      <w:ind w:left="442" w:hanging="329"/>
    </w:pPr>
    <w:rPr>
      <w:b/>
      <w:bCs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0C7FF2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0C7FF2"/>
    <w:rPr>
      <w:rFonts w:ascii="Arial" w:eastAsia="Arial" w:hAnsi="Arial" w:cs="Arial"/>
      <w:sz w:val="21"/>
      <w:szCs w:val="21"/>
      <w:lang w:val="en-US"/>
    </w:rPr>
  </w:style>
  <w:style w:type="paragraph" w:styleId="Sumrio2">
    <w:name w:val="toc 2"/>
    <w:basedOn w:val="Normal"/>
    <w:uiPriority w:val="39"/>
    <w:qFormat/>
    <w:rsid w:val="000C7FF2"/>
    <w:pPr>
      <w:spacing w:before="240" w:after="240" w:line="360" w:lineRule="auto"/>
      <w:ind w:left="941" w:hanging="499"/>
      <w:jc w:val="both"/>
    </w:pPr>
    <w:rPr>
      <w:b/>
      <w:szCs w:val="21"/>
    </w:rPr>
  </w:style>
  <w:style w:type="paragraph" w:styleId="Sumrio3">
    <w:name w:val="toc 3"/>
    <w:basedOn w:val="Normal"/>
    <w:uiPriority w:val="39"/>
    <w:qFormat/>
    <w:rsid w:val="000C7FF2"/>
    <w:pPr>
      <w:spacing w:before="240"/>
      <w:ind w:left="697" w:hanging="697"/>
    </w:pPr>
    <w:rPr>
      <w:b/>
      <w:szCs w:val="21"/>
    </w:rPr>
  </w:style>
  <w:style w:type="paragraph" w:styleId="PargrafodaLista">
    <w:name w:val="List Paragraph"/>
    <w:basedOn w:val="Normal"/>
    <w:uiPriority w:val="34"/>
    <w:qFormat/>
    <w:rsid w:val="000C7FF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C7FF2"/>
    <w:pPr>
      <w:widowControl/>
      <w:spacing w:line="276" w:lineRule="auto"/>
      <w:outlineLvl w:val="9"/>
    </w:pPr>
    <w:rPr>
      <w:lang w:val="pt-BR" w:eastAsia="pt-BR"/>
    </w:rPr>
  </w:style>
  <w:style w:type="table" w:styleId="Tabelacomgrade">
    <w:name w:val="Table Grid"/>
    <w:basedOn w:val="Tabelanormal"/>
    <w:uiPriority w:val="59"/>
    <w:rsid w:val="0088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C506-A19B-43F8-8A07-C2460F0F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1096</Words>
  <Characters>5922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Alverlando Ricardo</dc:creator>
  <cp:lastModifiedBy>Alverlando Ricardo</cp:lastModifiedBy>
  <cp:revision>4</cp:revision>
  <cp:lastPrinted>2017-02-17T16:00:00Z</cp:lastPrinted>
  <dcterms:created xsi:type="dcterms:W3CDTF">2023-11-10T17:24:00Z</dcterms:created>
  <dcterms:modified xsi:type="dcterms:W3CDTF">2023-11-10T17:44:00Z</dcterms:modified>
</cp:coreProperties>
</file>